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42503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642503">
      <w:pPr>
        <w:spacing w:line="23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300"/>
      </w:tblGrid>
      <w:tr w:rsidR="00000000">
        <w:trPr>
          <w:trHeight w:val="269"/>
        </w:trPr>
        <w:tc>
          <w:tcPr>
            <w:tcW w:w="5100" w:type="dxa"/>
            <w:shd w:val="clear" w:color="auto" w:fill="auto"/>
            <w:vAlign w:val="bottom"/>
          </w:tcPr>
          <w:p w:rsidR="00000000" w:rsidRDefault="00642503">
            <w:pPr>
              <w:spacing w:line="0" w:lineRule="atLeast"/>
              <w:ind w:left="20"/>
              <w:rPr>
                <w:sz w:val="22"/>
              </w:rPr>
            </w:pPr>
            <w:r>
              <w:rPr>
                <w:sz w:val="22"/>
              </w:rPr>
              <w:t xml:space="preserve">26 </w:t>
            </w:r>
            <w:r>
              <w:rPr>
                <w:sz w:val="22"/>
              </w:rPr>
              <w:t>ноября</w:t>
            </w:r>
            <w:r>
              <w:rPr>
                <w:sz w:val="22"/>
              </w:rPr>
              <w:t xml:space="preserve"> 2008 </w:t>
            </w:r>
            <w:r>
              <w:rPr>
                <w:sz w:val="22"/>
              </w:rPr>
              <w:t>года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642503">
            <w:pPr>
              <w:spacing w:line="0" w:lineRule="atLeast"/>
              <w:ind w:left="3140"/>
              <w:rPr>
                <w:sz w:val="22"/>
              </w:rPr>
            </w:pPr>
            <w:r>
              <w:rPr>
                <w:sz w:val="22"/>
              </w:rPr>
              <w:t>N 626-31-</w:t>
            </w:r>
            <w:r>
              <w:rPr>
                <w:sz w:val="22"/>
              </w:rPr>
              <w:t>ОЗ</w:t>
            </w:r>
          </w:p>
        </w:tc>
      </w:tr>
      <w:tr w:rsidR="00000000">
        <w:trPr>
          <w:trHeight w:val="107"/>
        </w:trPr>
        <w:tc>
          <w:tcPr>
            <w:tcW w:w="5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425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642503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:rsidR="00000000" w:rsidRDefault="00642503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0" w:lineRule="atLeast"/>
        <w:ind w:right="-239"/>
        <w:jc w:val="center"/>
        <w:rPr>
          <w:b/>
          <w:sz w:val="22"/>
        </w:rPr>
      </w:pPr>
      <w:r>
        <w:rPr>
          <w:b/>
          <w:sz w:val="22"/>
        </w:rPr>
        <w:t>АРХАНГЕЛЬСКАЯ ОБЛАСТЬ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0" w:lineRule="atLeast"/>
        <w:ind w:right="-239"/>
        <w:jc w:val="center"/>
        <w:rPr>
          <w:b/>
          <w:sz w:val="22"/>
        </w:rPr>
      </w:pPr>
      <w:r>
        <w:rPr>
          <w:b/>
          <w:sz w:val="22"/>
        </w:rPr>
        <w:t>ОБЛАСТНОЙ ЗАКОН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0" w:lineRule="atLeast"/>
        <w:ind w:left="1820"/>
        <w:rPr>
          <w:b/>
          <w:sz w:val="22"/>
        </w:rPr>
      </w:pPr>
      <w:r>
        <w:rPr>
          <w:b/>
          <w:sz w:val="22"/>
        </w:rPr>
        <w:t>О ПРОТИВОДЕЙСТВИИ КОРРУПЦИИ В АРХАНГЕЛЬСКОЙ ОБЛАСТИ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0" w:lineRule="atLeast"/>
        <w:ind w:right="20"/>
        <w:jc w:val="right"/>
        <w:rPr>
          <w:sz w:val="22"/>
        </w:rPr>
      </w:pPr>
      <w:r>
        <w:rPr>
          <w:sz w:val="22"/>
        </w:rPr>
        <w:t>Принят</w:t>
      </w:r>
    </w:p>
    <w:p w:rsidR="00000000" w:rsidRDefault="00642503">
      <w:pPr>
        <w:spacing w:line="238" w:lineRule="auto"/>
        <w:ind w:right="20"/>
        <w:jc w:val="right"/>
        <w:rPr>
          <w:sz w:val="22"/>
        </w:rPr>
      </w:pPr>
      <w:r>
        <w:rPr>
          <w:sz w:val="22"/>
        </w:rPr>
        <w:t>Архангельским областным</w:t>
      </w:r>
    </w:p>
    <w:p w:rsidR="00000000" w:rsidRDefault="00642503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0" w:lineRule="atLeast"/>
        <w:ind w:right="20"/>
        <w:jc w:val="right"/>
        <w:rPr>
          <w:sz w:val="22"/>
        </w:rPr>
      </w:pPr>
      <w:r>
        <w:rPr>
          <w:sz w:val="22"/>
        </w:rPr>
        <w:t>Собранием депутатов</w:t>
      </w:r>
    </w:p>
    <w:p w:rsidR="00000000" w:rsidRDefault="00642503">
      <w:pPr>
        <w:spacing w:line="49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218" w:lineRule="auto"/>
        <w:ind w:left="3380" w:right="20" w:firstLine="1757"/>
        <w:jc w:val="both"/>
        <w:rPr>
          <w:sz w:val="22"/>
        </w:rPr>
      </w:pPr>
      <w:hyperlink r:id="rId6" w:history="1">
        <w:r>
          <w:rPr>
            <w:sz w:val="22"/>
          </w:rPr>
          <w:t>(</w:t>
        </w:r>
        <w:r>
          <w:rPr>
            <w:color w:val="0000FF"/>
            <w:sz w:val="22"/>
          </w:rPr>
          <w:t>Постановление</w:t>
        </w:r>
        <w:r>
          <w:rPr>
            <w:sz w:val="22"/>
          </w:rPr>
          <w:t xml:space="preserve"> </w:t>
        </w:r>
      </w:hyperlink>
      <w:r>
        <w:rPr>
          <w:sz w:val="22"/>
        </w:rPr>
        <w:t>от</w:t>
      </w:r>
      <w:r>
        <w:rPr>
          <w:sz w:val="22"/>
        </w:rPr>
        <w:t xml:space="preserve"> </w:t>
      </w:r>
      <w:r>
        <w:rPr>
          <w:sz w:val="22"/>
        </w:rPr>
        <w:t>26</w:t>
      </w:r>
      <w:r>
        <w:rPr>
          <w:sz w:val="22"/>
        </w:rPr>
        <w:t xml:space="preserve"> </w:t>
      </w:r>
      <w:r>
        <w:rPr>
          <w:sz w:val="22"/>
        </w:rPr>
        <w:t>ноября</w:t>
      </w:r>
      <w:r>
        <w:rPr>
          <w:sz w:val="22"/>
        </w:rPr>
        <w:t xml:space="preserve"> </w:t>
      </w:r>
      <w:r>
        <w:rPr>
          <w:sz w:val="22"/>
        </w:rPr>
        <w:t>2008</w:t>
      </w:r>
      <w:r>
        <w:rPr>
          <w:sz w:val="22"/>
        </w:rPr>
        <w:t xml:space="preserve"> </w:t>
      </w:r>
      <w:r>
        <w:rPr>
          <w:sz w:val="22"/>
        </w:rPr>
        <w:t>года</w:t>
      </w:r>
      <w:r>
        <w:rPr>
          <w:sz w:val="22"/>
        </w:rPr>
        <w:t xml:space="preserve"> </w:t>
      </w:r>
      <w:r>
        <w:rPr>
          <w:sz w:val="22"/>
        </w:rPr>
        <w:t>N 2043)</w:t>
      </w:r>
      <w:r>
        <w:rPr>
          <w:sz w:val="22"/>
        </w:rPr>
        <w:t xml:space="preserve"> </w:t>
      </w:r>
      <w:r>
        <w:rPr>
          <w:sz w:val="22"/>
        </w:rPr>
        <w:t>Список изменяющих документов</w:t>
      </w:r>
    </w:p>
    <w:p w:rsidR="00000000" w:rsidRDefault="00642503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642503">
      <w:pPr>
        <w:spacing w:line="232" w:lineRule="auto"/>
        <w:ind w:left="240"/>
        <w:jc w:val="center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r>
        <w:rPr>
          <w:sz w:val="22"/>
        </w:rPr>
        <w:t>законов Архангельской области</w:t>
      </w:r>
      <w:r>
        <w:rPr>
          <w:sz w:val="22"/>
        </w:rPr>
        <w:t xml:space="preserve"> </w:t>
      </w:r>
      <w:r>
        <w:rPr>
          <w:sz w:val="22"/>
        </w:rPr>
        <w:t xml:space="preserve">от </w:t>
      </w:r>
      <w:r>
        <w:rPr>
          <w:sz w:val="22"/>
        </w:rPr>
        <w:t>22.03.2011</w:t>
      </w:r>
      <w:r>
        <w:rPr>
          <w:sz w:val="22"/>
        </w:rPr>
        <w:t xml:space="preserve"> </w:t>
      </w:r>
      <w:hyperlink r:id="rId7" w:history="1">
        <w:r>
          <w:rPr>
            <w:color w:val="0000FF"/>
            <w:sz w:val="22"/>
          </w:rPr>
          <w:t>N 262-20-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24.10.2011</w:t>
      </w:r>
      <w:r>
        <w:rPr>
          <w:sz w:val="22"/>
        </w:rPr>
        <w:t xml:space="preserve"> </w:t>
      </w:r>
      <w:hyperlink r:id="rId8" w:history="1">
        <w:r>
          <w:rPr>
            <w:color w:val="0000FF"/>
            <w:sz w:val="22"/>
          </w:rPr>
          <w:t>N 368-25-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</w:hyperlink>
      <w:r>
        <w:rPr>
          <w:sz w:val="22"/>
        </w:rPr>
        <w:t xml:space="preserve"> от </w:t>
      </w:r>
      <w:r>
        <w:rPr>
          <w:sz w:val="22"/>
        </w:rPr>
        <w:t>15.03.2012</w:t>
      </w:r>
      <w:r>
        <w:rPr>
          <w:sz w:val="22"/>
        </w:rPr>
        <w:t xml:space="preserve"> </w:t>
      </w:r>
      <w:hyperlink r:id="rId9" w:history="1">
        <w:r>
          <w:rPr>
            <w:color w:val="0000FF"/>
            <w:sz w:val="22"/>
          </w:rPr>
          <w:t>N 445-29-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18.03.2013</w:t>
      </w:r>
      <w:r>
        <w:rPr>
          <w:sz w:val="22"/>
        </w:rPr>
        <w:t xml:space="preserve"> </w:t>
      </w:r>
      <w:hyperlink r:id="rId10" w:history="1">
        <w:r>
          <w:rPr>
            <w:color w:val="0000FF"/>
            <w:sz w:val="22"/>
          </w:rPr>
          <w:t>N 643-38-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</w:hyperlink>
      <w:r>
        <w:rPr>
          <w:sz w:val="22"/>
        </w:rPr>
        <w:t xml:space="preserve"> от </w:t>
      </w:r>
      <w:r>
        <w:rPr>
          <w:sz w:val="22"/>
        </w:rPr>
        <w:t>22.04.2013</w:t>
      </w:r>
      <w:r>
        <w:rPr>
          <w:sz w:val="22"/>
        </w:rPr>
        <w:t xml:space="preserve"> </w:t>
      </w:r>
      <w:hyperlink r:id="rId11" w:history="1">
        <w:r>
          <w:rPr>
            <w:color w:val="0000FF"/>
            <w:sz w:val="22"/>
          </w:rPr>
          <w:t>N 659-39-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02.07.2013</w:t>
      </w:r>
      <w:r>
        <w:rPr>
          <w:sz w:val="22"/>
        </w:rPr>
        <w:t xml:space="preserve"> </w:t>
      </w:r>
      <w:hyperlink r:id="rId12" w:history="1">
        <w:r>
          <w:rPr>
            <w:color w:val="0000FF"/>
            <w:sz w:val="22"/>
          </w:rPr>
          <w:t>N 704-41-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</w:hyperlink>
      <w:r>
        <w:rPr>
          <w:sz w:val="22"/>
        </w:rPr>
        <w:t xml:space="preserve"> от </w:t>
      </w:r>
      <w:r>
        <w:rPr>
          <w:sz w:val="22"/>
        </w:rPr>
        <w:t>02.07.2013</w:t>
      </w:r>
      <w:r>
        <w:rPr>
          <w:sz w:val="22"/>
        </w:rPr>
        <w:t xml:space="preserve"> </w:t>
      </w:r>
      <w:hyperlink r:id="rId13" w:history="1">
        <w:r>
          <w:rPr>
            <w:color w:val="0000FF"/>
            <w:sz w:val="22"/>
          </w:rPr>
          <w:t>N 713-41-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17.10.2013</w:t>
      </w:r>
      <w:r>
        <w:rPr>
          <w:sz w:val="22"/>
        </w:rPr>
        <w:t xml:space="preserve"> </w:t>
      </w:r>
      <w:hyperlink r:id="rId14" w:history="1">
        <w:r>
          <w:rPr>
            <w:color w:val="0000FF"/>
            <w:sz w:val="22"/>
          </w:rPr>
          <w:t>N 13-2-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,</w:t>
        </w:r>
      </w:hyperlink>
      <w:r>
        <w:rPr>
          <w:sz w:val="22"/>
        </w:rPr>
        <w:t xml:space="preserve"> от </w:t>
      </w:r>
      <w:r>
        <w:rPr>
          <w:sz w:val="22"/>
        </w:rPr>
        <w:t>17.10.2013</w:t>
      </w:r>
      <w:r>
        <w:rPr>
          <w:sz w:val="22"/>
        </w:rPr>
        <w:t xml:space="preserve"> </w:t>
      </w:r>
      <w:hyperlink r:id="rId15" w:history="1">
        <w:r>
          <w:rPr>
            <w:color w:val="0000FF"/>
            <w:sz w:val="22"/>
          </w:rPr>
          <w:t>N 16-2-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>)</w:t>
        </w:r>
      </w:hyperlink>
    </w:p>
    <w:p w:rsidR="00000000" w:rsidRDefault="00642503">
      <w:pPr>
        <w:spacing w:line="322" w:lineRule="exact"/>
        <w:rPr>
          <w:sz w:val="22"/>
        </w:rPr>
      </w:pPr>
    </w:p>
    <w:p w:rsidR="00000000" w:rsidRDefault="00642503">
      <w:pPr>
        <w:spacing w:line="218" w:lineRule="auto"/>
        <w:ind w:left="260" w:right="20" w:firstLine="540"/>
        <w:jc w:val="both"/>
        <w:rPr>
          <w:sz w:val="22"/>
        </w:rPr>
      </w:pPr>
      <w:r>
        <w:rPr>
          <w:sz w:val="22"/>
        </w:rPr>
        <w:t>Настоящим законом устанавливаются правовые и организационные основы предупреждения коррупции и борьбы с ней в Архангельской области</w:t>
      </w:r>
      <w:r>
        <w:rPr>
          <w:sz w:val="22"/>
        </w:rPr>
        <w:t>.</w:t>
      </w:r>
    </w:p>
    <w:p w:rsidR="00000000" w:rsidRDefault="00642503">
      <w:pPr>
        <w:spacing w:line="270" w:lineRule="exact"/>
        <w:rPr>
          <w:sz w:val="22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1.</w:t>
      </w:r>
      <w:r>
        <w:rPr>
          <w:sz w:val="22"/>
        </w:rPr>
        <w:t xml:space="preserve"> Правовая основа п</w:t>
      </w:r>
      <w:r>
        <w:rPr>
          <w:sz w:val="22"/>
        </w:rPr>
        <w:t>ротиводействия коррупции в Архангельской области</w:t>
      </w:r>
    </w:p>
    <w:p w:rsidR="00000000" w:rsidRDefault="00642503">
      <w:pPr>
        <w:spacing w:line="318" w:lineRule="exact"/>
        <w:rPr>
          <w:sz w:val="22"/>
        </w:rPr>
      </w:pPr>
    </w:p>
    <w:p w:rsidR="00000000" w:rsidRDefault="00642503">
      <w:pPr>
        <w:spacing w:line="236" w:lineRule="auto"/>
        <w:ind w:left="260" w:right="20" w:firstLine="540"/>
        <w:jc w:val="both"/>
        <w:rPr>
          <w:color w:val="000000"/>
          <w:sz w:val="22"/>
        </w:rPr>
      </w:pPr>
      <w:r>
        <w:rPr>
          <w:sz w:val="22"/>
        </w:rPr>
        <w:t xml:space="preserve">Правовую основу противодействия коррупции в Архангельской области составляют </w:t>
      </w:r>
      <w:hyperlink r:id="rId16" w:history="1">
        <w:r>
          <w:rPr>
            <w:color w:val="0000FF"/>
            <w:sz w:val="22"/>
          </w:rPr>
          <w:t xml:space="preserve">Конституция </w:t>
        </w:r>
      </w:hyperlink>
      <w:r>
        <w:rPr>
          <w:color w:val="000000"/>
          <w:sz w:val="22"/>
        </w:rPr>
        <w:t>Российской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Ф</w:t>
      </w:r>
      <w:r>
        <w:rPr>
          <w:color w:val="000000"/>
          <w:sz w:val="22"/>
        </w:rPr>
        <w:t>едерации</w:t>
      </w:r>
      <w:r>
        <w:rPr>
          <w:color w:val="000000"/>
          <w:sz w:val="22"/>
        </w:rPr>
        <w:t>,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международные договоры Российской Федерации</w:t>
      </w:r>
      <w:r>
        <w:rPr>
          <w:color w:val="000000"/>
          <w:sz w:val="22"/>
        </w:rPr>
        <w:t>,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 xml:space="preserve">Федеральные законы от </w:t>
      </w:r>
      <w:r>
        <w:rPr>
          <w:color w:val="000000"/>
          <w:sz w:val="22"/>
        </w:rPr>
        <w:t>25</w:t>
      </w:r>
      <w:r>
        <w:rPr>
          <w:color w:val="000000"/>
          <w:sz w:val="22"/>
        </w:rPr>
        <w:t xml:space="preserve"> декабря </w:t>
      </w:r>
      <w:r>
        <w:rPr>
          <w:color w:val="000000"/>
          <w:sz w:val="22"/>
        </w:rPr>
        <w:t>2008</w:t>
      </w:r>
      <w:r>
        <w:rPr>
          <w:color w:val="000000"/>
          <w:sz w:val="22"/>
        </w:rPr>
        <w:t xml:space="preserve"> года </w:t>
      </w:r>
      <w:hyperlink r:id="rId17" w:history="1">
        <w:r>
          <w:rPr>
            <w:color w:val="0000FF"/>
            <w:sz w:val="22"/>
          </w:rPr>
          <w:t>N 273-</w:t>
        </w:r>
        <w:r>
          <w:rPr>
            <w:color w:val="0000FF"/>
            <w:sz w:val="22"/>
          </w:rPr>
          <w:t>ФЗ</w:t>
        </w:r>
        <w:r>
          <w:rPr>
            <w:color w:val="000000"/>
            <w:sz w:val="22"/>
          </w:rPr>
          <w:t xml:space="preserve"> </w:t>
        </w:r>
      </w:hyperlink>
      <w:r>
        <w:rPr>
          <w:color w:val="000000"/>
          <w:sz w:val="22"/>
        </w:rPr>
        <w:t>"</w:t>
      </w:r>
      <w:r>
        <w:rPr>
          <w:color w:val="000000"/>
          <w:sz w:val="22"/>
        </w:rPr>
        <w:t>О противодействии коррупции</w:t>
      </w:r>
      <w:r>
        <w:rPr>
          <w:color w:val="000000"/>
          <w:sz w:val="22"/>
        </w:rPr>
        <w:t>"</w:t>
      </w:r>
      <w:r>
        <w:rPr>
          <w:color w:val="000000"/>
          <w:sz w:val="22"/>
        </w:rPr>
        <w:t xml:space="preserve"> и от </w:t>
      </w:r>
      <w:r>
        <w:rPr>
          <w:color w:val="000000"/>
          <w:sz w:val="22"/>
        </w:rPr>
        <w:t>3</w:t>
      </w:r>
      <w:r>
        <w:rPr>
          <w:color w:val="000000"/>
          <w:sz w:val="22"/>
        </w:rPr>
        <w:t xml:space="preserve"> дек</w:t>
      </w:r>
      <w:r>
        <w:rPr>
          <w:color w:val="000000"/>
          <w:sz w:val="22"/>
        </w:rPr>
        <w:t xml:space="preserve">абря </w:t>
      </w:r>
      <w:r>
        <w:rPr>
          <w:color w:val="000000"/>
          <w:sz w:val="22"/>
        </w:rPr>
        <w:t>2012</w:t>
      </w:r>
      <w:r>
        <w:rPr>
          <w:color w:val="000000"/>
          <w:sz w:val="22"/>
        </w:rPr>
        <w:t xml:space="preserve"> года </w:t>
      </w:r>
      <w:hyperlink r:id="rId18" w:history="1">
        <w:r>
          <w:rPr>
            <w:color w:val="0000FF"/>
            <w:sz w:val="22"/>
          </w:rPr>
          <w:t>N 230-</w:t>
        </w:r>
        <w:r>
          <w:rPr>
            <w:color w:val="0000FF"/>
            <w:sz w:val="22"/>
          </w:rPr>
          <w:t>ФЗ</w:t>
        </w:r>
        <w:r>
          <w:rPr>
            <w:color w:val="000000"/>
            <w:sz w:val="22"/>
          </w:rPr>
          <w:t xml:space="preserve"> </w:t>
        </w:r>
      </w:hyperlink>
      <w:r>
        <w:rPr>
          <w:color w:val="000000"/>
          <w:sz w:val="22"/>
        </w:rPr>
        <w:t>"</w:t>
      </w:r>
      <w:r>
        <w:rPr>
          <w:color w:val="000000"/>
          <w:sz w:val="22"/>
        </w:rPr>
        <w:t>О контроле за соответствием расходов лиц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замещающих государственные должности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и иных лиц их доходам</w:t>
      </w:r>
      <w:r>
        <w:rPr>
          <w:color w:val="000000"/>
          <w:sz w:val="22"/>
        </w:rPr>
        <w:t>",</w:t>
      </w:r>
      <w:r>
        <w:rPr>
          <w:color w:val="000000"/>
          <w:sz w:val="22"/>
        </w:rPr>
        <w:t xml:space="preserve"> другие федеральные</w:t>
      </w:r>
      <w:r>
        <w:rPr>
          <w:color w:val="000000"/>
          <w:sz w:val="22"/>
        </w:rPr>
        <w:t xml:space="preserve"> законы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Национальная </w:t>
      </w:r>
      <w:hyperlink r:id="rId19" w:history="1">
        <w:r>
          <w:rPr>
            <w:color w:val="0000FF"/>
            <w:sz w:val="22"/>
          </w:rPr>
          <w:t>стратегия</w:t>
        </w:r>
        <w:r>
          <w:rPr>
            <w:color w:val="000000"/>
            <w:sz w:val="22"/>
          </w:rPr>
          <w:t xml:space="preserve"> </w:t>
        </w:r>
      </w:hyperlink>
      <w:r>
        <w:rPr>
          <w:color w:val="000000"/>
          <w:sz w:val="22"/>
        </w:rPr>
        <w:t>противодействия коррупции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утвержденная Указом Президента Российской Федерации от </w:t>
      </w:r>
      <w:r>
        <w:rPr>
          <w:color w:val="000000"/>
          <w:sz w:val="22"/>
        </w:rPr>
        <w:t>13</w:t>
      </w:r>
      <w:r>
        <w:rPr>
          <w:color w:val="000000"/>
          <w:sz w:val="22"/>
        </w:rPr>
        <w:t xml:space="preserve"> апреля </w:t>
      </w:r>
      <w:r>
        <w:rPr>
          <w:color w:val="000000"/>
          <w:sz w:val="22"/>
        </w:rPr>
        <w:t>2</w:t>
      </w:r>
      <w:r>
        <w:rPr>
          <w:color w:val="000000"/>
          <w:sz w:val="22"/>
        </w:rPr>
        <w:t>010</w:t>
      </w:r>
      <w:r>
        <w:rPr>
          <w:color w:val="000000"/>
          <w:sz w:val="22"/>
        </w:rPr>
        <w:t xml:space="preserve"> года </w:t>
      </w:r>
      <w:r>
        <w:rPr>
          <w:color w:val="000000"/>
          <w:sz w:val="22"/>
        </w:rPr>
        <w:t>N 460,</w:t>
      </w:r>
      <w:r>
        <w:rPr>
          <w:color w:val="000000"/>
          <w:sz w:val="22"/>
        </w:rPr>
        <w:t xml:space="preserve"> </w:t>
      </w:r>
      <w:hyperlink r:id="rId20" w:history="1">
        <w:r>
          <w:rPr>
            <w:color w:val="0000FF"/>
            <w:sz w:val="22"/>
          </w:rPr>
          <w:t>Национальный план</w:t>
        </w:r>
        <w:r>
          <w:rPr>
            <w:color w:val="000000"/>
            <w:sz w:val="22"/>
          </w:rPr>
          <w:t xml:space="preserve"> </w:t>
        </w:r>
      </w:hyperlink>
      <w:r>
        <w:rPr>
          <w:color w:val="000000"/>
          <w:sz w:val="22"/>
        </w:rPr>
        <w:t xml:space="preserve">противодействия коррупции на </w:t>
      </w:r>
      <w:r>
        <w:rPr>
          <w:color w:val="000000"/>
          <w:sz w:val="22"/>
        </w:rPr>
        <w:t>2012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-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>2013</w:t>
      </w:r>
      <w:r>
        <w:rPr>
          <w:color w:val="000000"/>
          <w:sz w:val="22"/>
        </w:rPr>
        <w:t xml:space="preserve"> годы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утвержденный Указом Президента Российской Фе</w:t>
      </w:r>
      <w:r>
        <w:rPr>
          <w:color w:val="000000"/>
          <w:sz w:val="22"/>
        </w:rPr>
        <w:t xml:space="preserve">дерации от </w:t>
      </w:r>
      <w:r>
        <w:rPr>
          <w:color w:val="000000"/>
          <w:sz w:val="22"/>
        </w:rPr>
        <w:t>13</w:t>
      </w:r>
      <w:r>
        <w:rPr>
          <w:color w:val="000000"/>
          <w:sz w:val="22"/>
        </w:rPr>
        <w:t xml:space="preserve"> марта </w:t>
      </w:r>
      <w:r>
        <w:rPr>
          <w:color w:val="000000"/>
          <w:sz w:val="22"/>
        </w:rPr>
        <w:t>2012</w:t>
      </w:r>
      <w:r>
        <w:rPr>
          <w:color w:val="000000"/>
          <w:sz w:val="22"/>
        </w:rPr>
        <w:t xml:space="preserve"> года </w:t>
      </w:r>
      <w:r>
        <w:rPr>
          <w:color w:val="000000"/>
          <w:sz w:val="22"/>
        </w:rPr>
        <w:t>N 297,</w:t>
      </w:r>
      <w:r>
        <w:rPr>
          <w:color w:val="000000"/>
          <w:sz w:val="22"/>
        </w:rPr>
        <w:t xml:space="preserve"> иные нормативные правовые акты Российской Федерации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</w:t>
      </w:r>
      <w:hyperlink r:id="rId21" w:history="1">
        <w:r>
          <w:rPr>
            <w:color w:val="0000FF"/>
            <w:sz w:val="22"/>
          </w:rPr>
          <w:t>Устав</w:t>
        </w:r>
      </w:hyperlink>
      <w:r>
        <w:rPr>
          <w:color w:val="000000"/>
          <w:sz w:val="22"/>
        </w:rPr>
        <w:t xml:space="preserve"> Архангельской области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настоящий закон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иные </w:t>
      </w:r>
      <w:r>
        <w:rPr>
          <w:color w:val="000000"/>
          <w:sz w:val="22"/>
        </w:rPr>
        <w:t>областные законы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принимаемые на основании и во исполнение указанных нормативных правовых актов указы Губернатора Архангельской области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постановления Правительства Архангельской области</w:t>
      </w:r>
      <w:r>
        <w:rPr>
          <w:color w:val="000000"/>
          <w:sz w:val="22"/>
        </w:rPr>
        <w:t>,</w:t>
      </w:r>
      <w:r>
        <w:rPr>
          <w:color w:val="000000"/>
          <w:sz w:val="22"/>
        </w:rPr>
        <w:t xml:space="preserve"> иные нормативные правовые акты Архангельской области и муниципальные</w:t>
      </w:r>
      <w:r>
        <w:rPr>
          <w:color w:val="000000"/>
          <w:sz w:val="22"/>
        </w:rPr>
        <w:t xml:space="preserve"> нормативные правовые акты</w:t>
      </w:r>
      <w:r>
        <w:rPr>
          <w:color w:val="000000"/>
          <w:sz w:val="22"/>
        </w:rPr>
        <w:t>.</w:t>
      </w:r>
    </w:p>
    <w:p w:rsidR="00000000" w:rsidRDefault="00642503">
      <w:pPr>
        <w:spacing w:line="8" w:lineRule="exact"/>
        <w:rPr>
          <w:color w:val="000000"/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r>
        <w:rPr>
          <w:sz w:val="22"/>
        </w:rPr>
        <w:t>законов Архангельской области от</w:t>
      </w:r>
      <w:r>
        <w:rPr>
          <w:sz w:val="22"/>
        </w:rPr>
        <w:t xml:space="preserve"> 18.03.2013 </w:t>
      </w:r>
      <w:hyperlink r:id="rId22" w:history="1">
        <w:r>
          <w:rPr>
            <w:color w:val="0000FF"/>
            <w:sz w:val="22"/>
          </w:rPr>
          <w:t>N 643-38-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 xml:space="preserve">, </w:t>
        </w:r>
      </w:hyperlink>
      <w:r>
        <w:rPr>
          <w:sz w:val="22"/>
        </w:rPr>
        <w:t>от</w:t>
      </w:r>
      <w:r>
        <w:rPr>
          <w:sz w:val="22"/>
        </w:rPr>
        <w:t xml:space="preserve"> 22.04.2013 </w:t>
      </w:r>
      <w:hyperlink r:id="rId23" w:history="1">
        <w:r>
          <w:rPr>
            <w:color w:val="0000FF"/>
            <w:sz w:val="22"/>
          </w:rPr>
          <w:t>N 659-39-</w:t>
        </w:r>
        <w:r>
          <w:rPr>
            <w:color w:val="0000FF"/>
            <w:sz w:val="22"/>
          </w:rPr>
          <w:t>ОЗ</w:t>
        </w:r>
      </w:hyperlink>
      <w:r>
        <w:rPr>
          <w:sz w:val="22"/>
        </w:rPr>
        <w:t>)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2.</w:t>
      </w:r>
      <w:r>
        <w:rPr>
          <w:sz w:val="22"/>
        </w:rPr>
        <w:t xml:space="preserve"> Понятия</w:t>
      </w:r>
      <w:r>
        <w:rPr>
          <w:sz w:val="22"/>
        </w:rPr>
        <w:t>,</w:t>
      </w:r>
      <w:r>
        <w:rPr>
          <w:sz w:val="22"/>
        </w:rPr>
        <w:t xml:space="preserve"> используемые в настоящем законе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31" w:lineRule="auto"/>
        <w:ind w:left="260" w:right="20" w:firstLine="540"/>
        <w:jc w:val="both"/>
        <w:rPr>
          <w:sz w:val="22"/>
        </w:rPr>
      </w:pPr>
      <w:r>
        <w:rPr>
          <w:sz w:val="22"/>
        </w:rPr>
        <w:t>Понятия</w:t>
      </w:r>
      <w:r>
        <w:rPr>
          <w:sz w:val="22"/>
        </w:rPr>
        <w:t>,</w:t>
      </w:r>
      <w:r>
        <w:rPr>
          <w:sz w:val="22"/>
        </w:rPr>
        <w:t xml:space="preserve"> используемые в настоящем законе</w:t>
      </w:r>
      <w:r>
        <w:rPr>
          <w:sz w:val="22"/>
        </w:rPr>
        <w:t>,</w:t>
      </w:r>
      <w:r>
        <w:rPr>
          <w:sz w:val="22"/>
        </w:rPr>
        <w:t xml:space="preserve"> применяются в значения</w:t>
      </w:r>
      <w:r>
        <w:rPr>
          <w:sz w:val="22"/>
        </w:rPr>
        <w:t>х</w:t>
      </w:r>
      <w:r>
        <w:rPr>
          <w:sz w:val="22"/>
        </w:rPr>
        <w:t>,</w:t>
      </w:r>
      <w:r>
        <w:rPr>
          <w:sz w:val="22"/>
        </w:rPr>
        <w:t xml:space="preserve"> предусмотренных Федеральными законами от </w:t>
      </w:r>
      <w:r>
        <w:rPr>
          <w:sz w:val="22"/>
        </w:rPr>
        <w:t>25</w:t>
      </w:r>
      <w:r>
        <w:rPr>
          <w:sz w:val="22"/>
        </w:rPr>
        <w:t xml:space="preserve"> декабря </w:t>
      </w:r>
      <w:r>
        <w:rPr>
          <w:sz w:val="22"/>
        </w:rPr>
        <w:t>2008</w:t>
      </w:r>
      <w:r>
        <w:rPr>
          <w:sz w:val="22"/>
        </w:rPr>
        <w:t xml:space="preserve"> года </w:t>
      </w:r>
      <w:hyperlink r:id="rId24" w:history="1">
        <w:r>
          <w:rPr>
            <w:color w:val="0000FF"/>
            <w:sz w:val="22"/>
          </w:rPr>
          <w:t>N 273-</w:t>
        </w:r>
        <w:r>
          <w:rPr>
            <w:color w:val="0000FF"/>
            <w:sz w:val="22"/>
          </w:rPr>
          <w:t>ФЗ</w:t>
        </w:r>
        <w:r>
          <w:rPr>
            <w:sz w:val="22"/>
          </w:rPr>
          <w:t xml:space="preserve"> </w:t>
        </w:r>
      </w:hyperlink>
      <w:r>
        <w:rPr>
          <w:sz w:val="22"/>
        </w:rPr>
        <w:t>"</w:t>
      </w:r>
      <w:r>
        <w:rPr>
          <w:sz w:val="22"/>
        </w:rPr>
        <w:t>О противодействии коррупции</w:t>
      </w:r>
      <w:r>
        <w:rPr>
          <w:sz w:val="22"/>
        </w:rPr>
        <w:t>"</w:t>
      </w:r>
      <w:r>
        <w:rPr>
          <w:sz w:val="22"/>
        </w:rPr>
        <w:t xml:space="preserve"> и от </w:t>
      </w:r>
      <w:r>
        <w:rPr>
          <w:sz w:val="22"/>
        </w:rPr>
        <w:t>3</w:t>
      </w:r>
      <w:r>
        <w:rPr>
          <w:sz w:val="22"/>
        </w:rPr>
        <w:t xml:space="preserve"> декабря </w:t>
      </w:r>
      <w:r>
        <w:rPr>
          <w:sz w:val="22"/>
        </w:rPr>
        <w:t>2012</w:t>
      </w:r>
      <w:r>
        <w:rPr>
          <w:sz w:val="22"/>
        </w:rPr>
        <w:t xml:space="preserve"> года </w:t>
      </w:r>
      <w:hyperlink r:id="rId25" w:history="1">
        <w:r>
          <w:rPr>
            <w:color w:val="0000FF"/>
            <w:sz w:val="22"/>
          </w:rPr>
          <w:t>N 230-</w:t>
        </w:r>
        <w:r>
          <w:rPr>
            <w:color w:val="0000FF"/>
            <w:sz w:val="22"/>
          </w:rPr>
          <w:t>ФЗ</w:t>
        </w:r>
        <w:r>
          <w:rPr>
            <w:sz w:val="22"/>
          </w:rPr>
          <w:t xml:space="preserve"> </w:t>
        </w:r>
      </w:hyperlink>
      <w:r>
        <w:rPr>
          <w:sz w:val="22"/>
        </w:rPr>
        <w:t>"</w:t>
      </w:r>
      <w:r>
        <w:rPr>
          <w:sz w:val="22"/>
        </w:rPr>
        <w:t>О контроле за соответствием расходов лиц</w:t>
      </w:r>
      <w:r>
        <w:rPr>
          <w:sz w:val="22"/>
        </w:rPr>
        <w:t>,</w:t>
      </w:r>
      <w:r>
        <w:rPr>
          <w:sz w:val="22"/>
        </w:rPr>
        <w:t xml:space="preserve"> замещающих государственные должности</w:t>
      </w:r>
      <w:r>
        <w:rPr>
          <w:sz w:val="22"/>
        </w:rPr>
        <w:t>,</w:t>
      </w:r>
      <w:r>
        <w:rPr>
          <w:sz w:val="22"/>
        </w:rPr>
        <w:t xml:space="preserve"> и иных лиц их доходам</w:t>
      </w:r>
      <w:r>
        <w:rPr>
          <w:sz w:val="22"/>
        </w:rPr>
        <w:t>",</w:t>
      </w:r>
      <w:r>
        <w:rPr>
          <w:sz w:val="22"/>
        </w:rPr>
        <w:t xml:space="preserve"> иными нормативными правовыми актами Российской Феде</w:t>
      </w:r>
      <w:r>
        <w:rPr>
          <w:sz w:val="22"/>
        </w:rPr>
        <w:t>рации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26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267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3.</w:t>
      </w:r>
      <w:r>
        <w:rPr>
          <w:sz w:val="22"/>
        </w:rPr>
        <w:t xml:space="preserve"> Ме</w:t>
      </w:r>
      <w:r>
        <w:rPr>
          <w:sz w:val="22"/>
        </w:rPr>
        <w:t>ры по профилактике коррупции в Архангельской области</w:t>
      </w:r>
    </w:p>
    <w:p w:rsidR="00000000" w:rsidRDefault="00642503">
      <w:pPr>
        <w:spacing w:line="0" w:lineRule="atLeast"/>
        <w:ind w:left="800"/>
        <w:rPr>
          <w:sz w:val="22"/>
        </w:rPr>
        <w:sectPr w:rsidR="00000000">
          <w:pgSz w:w="11900" w:h="16838"/>
          <w:pgMar w:top="1440" w:right="826" w:bottom="728" w:left="1440" w:header="0" w:footer="0" w:gutter="0"/>
          <w:cols w:space="0" w:equalWidth="0">
            <w:col w:w="9640"/>
          </w:cols>
          <w:docGrid w:linePitch="360"/>
        </w:sectPr>
      </w:pPr>
    </w:p>
    <w:p w:rsidR="00000000" w:rsidRDefault="00642503">
      <w:pPr>
        <w:spacing w:line="0" w:lineRule="atLeast"/>
        <w:ind w:left="800"/>
        <w:rPr>
          <w:sz w:val="22"/>
        </w:rPr>
      </w:pPr>
      <w:bookmarkStart w:id="2" w:name="page2"/>
      <w:bookmarkEnd w:id="2"/>
      <w:r>
        <w:rPr>
          <w:sz w:val="22"/>
        </w:rPr>
        <w:lastRenderedPageBreak/>
        <w:t>Меры по профилактике коррупции в Архангельской области включают в себя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"/>
        </w:numPr>
        <w:tabs>
          <w:tab w:val="left" w:pos="1090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антикоррупционную экспертизу нормативных правовых актов </w:t>
      </w:r>
      <w:r>
        <w:rPr>
          <w:sz w:val="22"/>
        </w:rPr>
        <w:t>(</w:t>
      </w:r>
      <w:r>
        <w:rPr>
          <w:sz w:val="22"/>
        </w:rPr>
        <w:t>проектов нормативных правовых актов</w:t>
      </w:r>
      <w:r>
        <w:rPr>
          <w:sz w:val="22"/>
        </w:rPr>
        <w:t>)</w:t>
      </w:r>
      <w:r>
        <w:rPr>
          <w:sz w:val="22"/>
        </w:rPr>
        <w:t xml:space="preserve">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муниципальны</w:t>
      </w:r>
      <w:r>
        <w:rPr>
          <w:sz w:val="22"/>
        </w:rPr>
        <w:t xml:space="preserve">х нормативных правовых актов </w:t>
      </w:r>
      <w:r>
        <w:rPr>
          <w:sz w:val="22"/>
        </w:rPr>
        <w:t>(</w:t>
      </w:r>
      <w:r>
        <w:rPr>
          <w:sz w:val="22"/>
        </w:rPr>
        <w:t>проектов муниципальных нормативных правовых актов</w:t>
      </w:r>
      <w:r>
        <w:rPr>
          <w:sz w:val="22"/>
        </w:rPr>
        <w:t>);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антикоррупционный мониторинг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33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2.1) </w:t>
      </w:r>
      <w:r>
        <w:rPr>
          <w:sz w:val="22"/>
        </w:rPr>
        <w:t>рассмотрение в органах государственной власти Архангельской области</w:t>
      </w:r>
      <w:r>
        <w:rPr>
          <w:sz w:val="22"/>
        </w:rPr>
        <w:t xml:space="preserve">, </w:t>
      </w:r>
      <w:r>
        <w:rPr>
          <w:sz w:val="22"/>
        </w:rPr>
        <w:t>органах</w:t>
      </w:r>
      <w:r>
        <w:rPr>
          <w:sz w:val="22"/>
        </w:rPr>
        <w:t xml:space="preserve"> </w:t>
      </w:r>
      <w:r>
        <w:rPr>
          <w:sz w:val="22"/>
        </w:rPr>
        <w:t>местного самоуправления муниципальных образований Архангельс</w:t>
      </w:r>
      <w:r>
        <w:rPr>
          <w:sz w:val="22"/>
        </w:rPr>
        <w:t>кой области</w:t>
      </w:r>
      <w:r>
        <w:rPr>
          <w:sz w:val="22"/>
        </w:rPr>
        <w:t>,</w:t>
      </w:r>
      <w:r>
        <w:rPr>
          <w:sz w:val="22"/>
        </w:rPr>
        <w:t xml:space="preserve"> других органах</w:t>
      </w:r>
      <w:r>
        <w:rPr>
          <w:sz w:val="22"/>
        </w:rPr>
        <w:t>,</w:t>
      </w:r>
      <w:r>
        <w:rPr>
          <w:sz w:val="22"/>
        </w:rPr>
        <w:t xml:space="preserve"> организациях</w:t>
      </w:r>
      <w:r>
        <w:rPr>
          <w:sz w:val="22"/>
        </w:rPr>
        <w:t>,</w:t>
      </w:r>
      <w:r>
        <w:rPr>
          <w:sz w:val="22"/>
        </w:rPr>
        <w:t xml:space="preserve"> наделенных федеральным законом отдельными государственными или иными публичными полномочиями</w:t>
      </w:r>
      <w:r>
        <w:rPr>
          <w:sz w:val="22"/>
        </w:rPr>
        <w:t>,</w:t>
      </w:r>
      <w:r>
        <w:rPr>
          <w:sz w:val="22"/>
        </w:rPr>
        <w:t xml:space="preserve"> не реже одного раза в квартал вопросов правоприменительной практики по результатам вступивших в законную силу решений с</w:t>
      </w:r>
      <w:r>
        <w:rPr>
          <w:sz w:val="22"/>
        </w:rPr>
        <w:t>удов</w:t>
      </w:r>
      <w:r>
        <w:rPr>
          <w:sz w:val="22"/>
        </w:rPr>
        <w:t>,</w:t>
      </w:r>
      <w:r>
        <w:rPr>
          <w:sz w:val="22"/>
        </w:rPr>
        <w:t xml:space="preserve"> арбитражных судов о признании недействительными ненормативных правовых актов</w:t>
      </w:r>
      <w:r>
        <w:rPr>
          <w:sz w:val="22"/>
        </w:rPr>
        <w:t>,</w:t>
      </w:r>
      <w:r>
        <w:rPr>
          <w:sz w:val="22"/>
        </w:rPr>
        <w:t xml:space="preserve"> незаконными решений и действий </w:t>
      </w:r>
      <w:r>
        <w:rPr>
          <w:sz w:val="22"/>
        </w:rPr>
        <w:t>(</w:t>
      </w:r>
      <w:r>
        <w:rPr>
          <w:sz w:val="22"/>
        </w:rPr>
        <w:t>бездействия</w:t>
      </w:r>
      <w:r>
        <w:rPr>
          <w:sz w:val="22"/>
        </w:rPr>
        <w:t>)</w:t>
      </w:r>
      <w:r>
        <w:rPr>
          <w:sz w:val="22"/>
        </w:rPr>
        <w:t xml:space="preserve"> указанных органов</w:t>
      </w:r>
      <w:r>
        <w:rPr>
          <w:sz w:val="22"/>
        </w:rPr>
        <w:t>,</w:t>
      </w:r>
      <w:r>
        <w:rPr>
          <w:sz w:val="22"/>
        </w:rPr>
        <w:t xml:space="preserve"> организаций и их должностных лиц в целях выработки</w:t>
      </w:r>
    </w:p>
    <w:p w:rsidR="00000000" w:rsidRDefault="00642503">
      <w:pPr>
        <w:spacing w:line="55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"/>
        </w:numPr>
        <w:tabs>
          <w:tab w:val="left" w:pos="430"/>
        </w:tabs>
        <w:spacing w:line="228" w:lineRule="auto"/>
        <w:ind w:left="260" w:right="1420" w:firstLine="2"/>
        <w:rPr>
          <w:sz w:val="21"/>
        </w:rPr>
      </w:pPr>
      <w:r>
        <w:rPr>
          <w:sz w:val="21"/>
        </w:rPr>
        <w:t>принятия мер по предупреждению и устранению причин выявл</w:t>
      </w:r>
      <w:r>
        <w:rPr>
          <w:sz w:val="21"/>
        </w:rPr>
        <w:t>енных нарушений</w:t>
      </w:r>
      <w:r>
        <w:rPr>
          <w:sz w:val="21"/>
        </w:rPr>
        <w:t>;</w:t>
      </w:r>
      <w:r>
        <w:rPr>
          <w:sz w:val="21"/>
        </w:rPr>
        <w:t xml:space="preserve"> </w:t>
      </w:r>
      <w:r>
        <w:rPr>
          <w:sz w:val="21"/>
        </w:rPr>
        <w:t>(</w:t>
      </w:r>
      <w:r>
        <w:rPr>
          <w:sz w:val="21"/>
        </w:rPr>
        <w:t>п</w:t>
      </w:r>
      <w:r>
        <w:rPr>
          <w:sz w:val="21"/>
        </w:rPr>
        <w:t xml:space="preserve">. 2.1 </w:t>
      </w:r>
      <w:r>
        <w:rPr>
          <w:sz w:val="21"/>
        </w:rPr>
        <w:t>введен</w:t>
      </w:r>
      <w:r>
        <w:rPr>
          <w:sz w:val="21"/>
        </w:rPr>
        <w:t xml:space="preserve"> </w:t>
      </w:r>
      <w:hyperlink r:id="rId27" w:history="1">
        <w:r>
          <w:rPr>
            <w:color w:val="0000FF"/>
            <w:sz w:val="21"/>
          </w:rPr>
          <w:t>законом</w:t>
        </w:r>
        <w:r>
          <w:rPr>
            <w:sz w:val="21"/>
          </w:rPr>
          <w:t xml:space="preserve"> </w:t>
        </w:r>
      </w:hyperlink>
      <w:r>
        <w:rPr>
          <w:sz w:val="21"/>
        </w:rPr>
        <w:t>Архангельской</w:t>
      </w:r>
      <w:r>
        <w:rPr>
          <w:sz w:val="21"/>
        </w:rPr>
        <w:t xml:space="preserve"> </w:t>
      </w:r>
      <w:r>
        <w:rPr>
          <w:sz w:val="21"/>
        </w:rPr>
        <w:t>области от</w:t>
      </w:r>
      <w:r>
        <w:rPr>
          <w:sz w:val="21"/>
        </w:rPr>
        <w:t xml:space="preserve"> 15.03.2012 N 445</w:t>
      </w:r>
      <w:r>
        <w:rPr>
          <w:sz w:val="21"/>
        </w:rPr>
        <w:t>-29-</w:t>
      </w:r>
      <w:r>
        <w:rPr>
          <w:sz w:val="21"/>
        </w:rPr>
        <w:t>ОЗ</w:t>
      </w:r>
      <w:r>
        <w:rPr>
          <w:sz w:val="21"/>
        </w:rPr>
        <w:t>)</w:t>
      </w:r>
    </w:p>
    <w:p w:rsidR="00000000" w:rsidRDefault="00642503">
      <w:pPr>
        <w:spacing w:line="1" w:lineRule="exact"/>
        <w:rPr>
          <w:sz w:val="21"/>
        </w:rPr>
      </w:pPr>
    </w:p>
    <w:p w:rsidR="00000000" w:rsidRDefault="00642503">
      <w:pPr>
        <w:numPr>
          <w:ilvl w:val="1"/>
          <w:numId w:val="2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антикоррупционное просвещение</w:t>
      </w:r>
      <w:r>
        <w:rPr>
          <w:sz w:val="22"/>
        </w:rPr>
        <w:t>;</w:t>
      </w:r>
    </w:p>
    <w:p w:rsidR="00000000" w:rsidRDefault="00642503">
      <w:pPr>
        <w:numPr>
          <w:ilvl w:val="1"/>
          <w:numId w:val="2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внедрение антикоррупционных механизмов в рамках реализации кадровой политики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2"/>
        </w:numPr>
        <w:tabs>
          <w:tab w:val="left" w:pos="1140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развитие институтов общественного и парламентского контроля за соблюдением законодательства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2"/>
        </w:numPr>
        <w:tabs>
          <w:tab w:val="left" w:pos="1064"/>
        </w:tabs>
        <w:spacing w:line="217" w:lineRule="auto"/>
        <w:ind w:left="260" w:firstLine="542"/>
        <w:rPr>
          <w:sz w:val="22"/>
        </w:rPr>
      </w:pPr>
      <w:r>
        <w:rPr>
          <w:sz w:val="22"/>
        </w:rPr>
        <w:t>создание условий для сообщения гражданами и юри</w:t>
      </w:r>
      <w:r>
        <w:rPr>
          <w:sz w:val="22"/>
        </w:rPr>
        <w:t>дическими лицами информации о проявлениях коррупции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2"/>
        </w:numPr>
        <w:tabs>
          <w:tab w:val="left" w:pos="1227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иные меры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законодательством Архангельской области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4.</w:t>
      </w:r>
      <w:r>
        <w:rPr>
          <w:sz w:val="22"/>
        </w:rPr>
        <w:t xml:space="preserve"> Полномочия Архангельского областного Собрания де</w:t>
      </w:r>
      <w:r>
        <w:rPr>
          <w:sz w:val="22"/>
        </w:rPr>
        <w:t>путатов в сфере противодействия коррупции</w:t>
      </w:r>
    </w:p>
    <w:p w:rsidR="00000000" w:rsidRDefault="00642503">
      <w:pPr>
        <w:spacing w:line="270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Архангельское областное Собрание депутатов</w:t>
      </w:r>
      <w:r>
        <w:rPr>
          <w:sz w:val="22"/>
        </w:rPr>
        <w:t>:</w:t>
      </w:r>
    </w:p>
    <w:p w:rsidR="00000000" w:rsidRDefault="00642503">
      <w:pPr>
        <w:numPr>
          <w:ilvl w:val="0"/>
          <w:numId w:val="3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принимает областные законы и постановления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1.</w:t>
      </w:r>
      <w:r>
        <w:rPr>
          <w:sz w:val="22"/>
        </w:rPr>
        <w:t>1)</w:t>
      </w:r>
      <w:r>
        <w:rPr>
          <w:sz w:val="22"/>
        </w:rPr>
        <w:t xml:space="preserve"> </w:t>
      </w:r>
      <w:r>
        <w:rPr>
          <w:sz w:val="22"/>
        </w:rPr>
        <w:t>утверждает в форме принятия областного закона</w:t>
      </w:r>
      <w:r>
        <w:rPr>
          <w:sz w:val="22"/>
        </w:rPr>
        <w:t>:</w:t>
      </w:r>
    </w:p>
    <w:p w:rsidR="00000000" w:rsidRDefault="00642503">
      <w:pPr>
        <w:spacing w:line="238" w:lineRule="auto"/>
        <w:ind w:left="80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порядок создания комиссии Архангельск</w:t>
      </w:r>
      <w:r>
        <w:rPr>
          <w:sz w:val="22"/>
        </w:rPr>
        <w:t>ого областного Собрания депутатов по контролю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/>
        <w:rPr>
          <w:sz w:val="22"/>
        </w:rPr>
      </w:pPr>
      <w:r>
        <w:rPr>
          <w:sz w:val="22"/>
        </w:rPr>
        <w:t>за достоверностью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депутатами Архангельского областного Собрания депутатов</w:t>
      </w:r>
      <w:r>
        <w:rPr>
          <w:sz w:val="22"/>
        </w:rPr>
        <w:t>;</w:t>
      </w:r>
    </w:p>
    <w:p w:rsidR="00000000" w:rsidRDefault="00642503">
      <w:pPr>
        <w:spacing w:line="50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4"/>
        </w:numPr>
        <w:tabs>
          <w:tab w:val="left" w:pos="925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порядок проверки комиссией Архангельского </w:t>
      </w:r>
      <w:r>
        <w:rPr>
          <w:sz w:val="22"/>
        </w:rPr>
        <w:t>областного Собрания депутатов по контролю за достоверностью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депутатами Архангельского областного Собрания депутатов</w:t>
      </w:r>
      <w:r>
        <w:rPr>
          <w:sz w:val="22"/>
        </w:rPr>
        <w:t>: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</w:pPr>
      <w:r>
        <w:rPr>
          <w:sz w:val="22"/>
        </w:rPr>
        <w:t>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об </w:t>
      </w:r>
      <w:r>
        <w:rPr>
          <w:sz w:val="22"/>
        </w:rPr>
        <w:t>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депутатами Архангельского областного Собрания депутатов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spacing w:line="230" w:lineRule="auto"/>
        <w:ind w:left="260" w:firstLine="540"/>
        <w:jc w:val="both"/>
        <w:rPr>
          <w:color w:val="000000"/>
          <w:sz w:val="22"/>
        </w:rPr>
      </w:pPr>
      <w:r>
        <w:rPr>
          <w:sz w:val="22"/>
        </w:rPr>
        <w:t>соблюдения депутатами Архангельского областного Собрания депутатов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установленных Федеральным </w:t>
      </w:r>
      <w:hyperlink r:id="rId28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6</w:t>
      </w:r>
      <w:r>
        <w:rPr>
          <w:sz w:val="22"/>
        </w:rPr>
        <w:t xml:space="preserve"> октября </w:t>
      </w:r>
      <w:r>
        <w:rPr>
          <w:sz w:val="22"/>
        </w:rPr>
        <w:t>1999</w:t>
      </w:r>
      <w:r>
        <w:rPr>
          <w:sz w:val="22"/>
        </w:rPr>
        <w:t xml:space="preserve"> года </w:t>
      </w:r>
      <w:r>
        <w:rPr>
          <w:sz w:val="22"/>
        </w:rPr>
        <w:t>N 184</w:t>
      </w:r>
      <w:r>
        <w:rPr>
          <w:sz w:val="22"/>
        </w:rPr>
        <w:t>-</w:t>
      </w:r>
      <w:r>
        <w:rPr>
          <w:sz w:val="22"/>
        </w:rPr>
        <w:t xml:space="preserve">ФЗ </w:t>
      </w:r>
      <w:r>
        <w:rPr>
          <w:sz w:val="22"/>
        </w:rPr>
        <w:t>"</w:t>
      </w:r>
      <w:r>
        <w:rPr>
          <w:sz w:val="22"/>
        </w:rPr>
        <w:t xml:space="preserve">Об общих принципах организации законодательных </w:t>
      </w:r>
      <w:r>
        <w:rPr>
          <w:sz w:val="22"/>
        </w:rPr>
        <w:t>(</w:t>
      </w:r>
      <w:r>
        <w:rPr>
          <w:sz w:val="22"/>
        </w:rPr>
        <w:t>представительных</w:t>
      </w:r>
      <w:r>
        <w:rPr>
          <w:sz w:val="22"/>
        </w:rPr>
        <w:t>)</w:t>
      </w:r>
      <w:r>
        <w:rPr>
          <w:sz w:val="22"/>
        </w:rPr>
        <w:t xml:space="preserve"> и исполнительных органов государственной власти субъе</w:t>
      </w:r>
      <w:r>
        <w:rPr>
          <w:sz w:val="22"/>
        </w:rPr>
        <w:t>ктов Российской Федерации</w:t>
      </w:r>
      <w:r>
        <w:rPr>
          <w:sz w:val="22"/>
        </w:rPr>
        <w:t>",</w:t>
      </w:r>
      <w:r>
        <w:rPr>
          <w:sz w:val="22"/>
        </w:rPr>
        <w:t xml:space="preserve"> другими федеральными законами</w:t>
      </w:r>
      <w:r>
        <w:rPr>
          <w:sz w:val="22"/>
        </w:rPr>
        <w:t>,</w:t>
      </w:r>
      <w:r>
        <w:rPr>
          <w:sz w:val="22"/>
        </w:rPr>
        <w:t xml:space="preserve"> </w:t>
      </w:r>
      <w:hyperlink r:id="rId29" w:history="1">
        <w:r>
          <w:rPr>
            <w:color w:val="0000FF"/>
            <w:sz w:val="22"/>
          </w:rPr>
          <w:t xml:space="preserve">Уставом </w:t>
        </w:r>
      </w:hyperlink>
      <w:r>
        <w:rPr>
          <w:color w:val="000000"/>
          <w:sz w:val="22"/>
        </w:rPr>
        <w:t>Архангельской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области и областными законами</w:t>
      </w:r>
      <w:r>
        <w:rPr>
          <w:color w:val="000000"/>
          <w:sz w:val="22"/>
        </w:rPr>
        <w:t>;</w:t>
      </w:r>
    </w:p>
    <w:p w:rsidR="00000000" w:rsidRDefault="00642503">
      <w:pPr>
        <w:spacing w:line="54" w:lineRule="exact"/>
        <w:rPr>
          <w:color w:val="0000FF"/>
          <w:sz w:val="22"/>
        </w:rPr>
      </w:pPr>
    </w:p>
    <w:p w:rsidR="00000000" w:rsidRDefault="00642503">
      <w:pPr>
        <w:numPr>
          <w:ilvl w:val="0"/>
          <w:numId w:val="4"/>
        </w:numPr>
        <w:tabs>
          <w:tab w:val="left" w:pos="987"/>
        </w:tabs>
        <w:spacing w:line="231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порядок размещения сведений </w:t>
      </w:r>
      <w:r>
        <w:rPr>
          <w:sz w:val="22"/>
        </w:rPr>
        <w:t>о доходах</w:t>
      </w:r>
      <w:r>
        <w:rPr>
          <w:sz w:val="22"/>
        </w:rPr>
        <w:t>,</w:t>
      </w:r>
      <w:r>
        <w:rPr>
          <w:sz w:val="22"/>
        </w:rPr>
        <w:t xml:space="preserve"> расходах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депутатами Архангельского областного Собрания депутатов</w:t>
      </w:r>
      <w:r>
        <w:rPr>
          <w:sz w:val="22"/>
        </w:rPr>
        <w:t>,</w:t>
      </w:r>
      <w:r>
        <w:rPr>
          <w:sz w:val="22"/>
        </w:rPr>
        <w:t xml:space="preserve"> на официальном сайте Архангельского областного Собрания депутатов в информационно</w:t>
      </w:r>
      <w:r>
        <w:rPr>
          <w:sz w:val="22"/>
        </w:rPr>
        <w:t>-</w:t>
      </w:r>
      <w:r>
        <w:rPr>
          <w:sz w:val="22"/>
        </w:rPr>
        <w:t>телекоммуникационной сети</w:t>
      </w:r>
      <w:r>
        <w:rPr>
          <w:sz w:val="22"/>
        </w:rPr>
        <w:t xml:space="preserve"> </w:t>
      </w:r>
      <w:r>
        <w:rPr>
          <w:sz w:val="22"/>
        </w:rPr>
        <w:t>"</w:t>
      </w:r>
      <w:r>
        <w:rPr>
          <w:sz w:val="22"/>
        </w:rPr>
        <w:t>Интернет</w:t>
      </w:r>
      <w:r>
        <w:rPr>
          <w:sz w:val="22"/>
        </w:rPr>
        <w:t>"</w:t>
      </w:r>
      <w:r>
        <w:rPr>
          <w:sz w:val="22"/>
        </w:rPr>
        <w:t xml:space="preserve"> и порядок предоставления этих сведений средствам массовой информации для опубликования в связи с их запросами</w:t>
      </w:r>
      <w:r>
        <w:rPr>
          <w:sz w:val="22"/>
        </w:rPr>
        <w:t>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spacing w:line="238" w:lineRule="auto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30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1.1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31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</w:t>
      </w:r>
      <w:r>
        <w:rPr>
          <w:sz w:val="22"/>
        </w:rPr>
        <w:t>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2) </w:t>
      </w:r>
      <w:r>
        <w:rPr>
          <w:sz w:val="22"/>
        </w:rPr>
        <w:t>определяет порядок проведения Архангельским областным Собранием депутатов</w:t>
      </w:r>
      <w:r>
        <w:rPr>
          <w:sz w:val="22"/>
        </w:rPr>
        <w:t xml:space="preserve"> </w:t>
      </w:r>
      <w:r>
        <w:rPr>
          <w:sz w:val="22"/>
        </w:rPr>
        <w:t>антикоррупционной экспертизы нормативных правовых актов Архангельской области и проектов нормативных правовых актов Архангельской области</w:t>
      </w:r>
      <w:r>
        <w:rPr>
          <w:sz w:val="22"/>
        </w:rPr>
        <w:t>;</w:t>
      </w: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  <w:sectPr w:rsidR="00000000">
          <w:pgSz w:w="11900" w:h="16838"/>
          <w:pgMar w:top="1393" w:right="846" w:bottom="64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numPr>
          <w:ilvl w:val="0"/>
          <w:numId w:val="5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bookmarkStart w:id="3" w:name="page3"/>
      <w:bookmarkEnd w:id="3"/>
      <w:r>
        <w:rPr>
          <w:sz w:val="22"/>
        </w:rPr>
        <w:lastRenderedPageBreak/>
        <w:t>исключен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 xml:space="preserve"> </w:t>
      </w:r>
      <w:hyperlink r:id="rId32" w:history="1">
        <w:r>
          <w:rPr>
            <w:color w:val="0000FF"/>
            <w:sz w:val="22"/>
          </w:rPr>
          <w:t>Закон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Архангельской области от </w:t>
      </w:r>
      <w:r>
        <w:rPr>
          <w:sz w:val="22"/>
        </w:rPr>
        <w:t>15.0</w:t>
      </w:r>
      <w:r>
        <w:rPr>
          <w:sz w:val="22"/>
        </w:rPr>
        <w:t>3.2012 N 445-29-</w:t>
      </w:r>
      <w:r>
        <w:rPr>
          <w:sz w:val="22"/>
        </w:rPr>
        <w:t>ОЗ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5"/>
        </w:numPr>
        <w:tabs>
          <w:tab w:val="left" w:pos="1035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утверждает положение о комиссии по соблюдению требований к служебно</w:t>
      </w:r>
      <w:r>
        <w:rPr>
          <w:sz w:val="22"/>
        </w:rPr>
        <w:t>му поведению государственных гражданских служащих Архангельской области и урегулированию конфликта интересов в Архангельском областном Собрании депутатов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5"/>
        </w:numPr>
        <w:tabs>
          <w:tab w:val="left" w:pos="1145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осуществляет иные 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</w:t>
      </w:r>
      <w:r>
        <w:rPr>
          <w:sz w:val="22"/>
        </w:rPr>
        <w:t>твом Архангельской области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5.</w:t>
      </w:r>
      <w:r>
        <w:rPr>
          <w:sz w:val="22"/>
        </w:rPr>
        <w:t xml:space="preserve"> Полномочия Губернатора Архангельской области в сфере противодействия коррупции</w:t>
      </w:r>
    </w:p>
    <w:p w:rsidR="00000000" w:rsidRDefault="00642503">
      <w:pPr>
        <w:spacing w:line="267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Губернатор Архангельской области</w:t>
      </w:r>
      <w:r>
        <w:rPr>
          <w:sz w:val="22"/>
        </w:rPr>
        <w:t>:</w:t>
      </w:r>
    </w:p>
    <w:p w:rsidR="00000000" w:rsidRDefault="00642503">
      <w:pPr>
        <w:numPr>
          <w:ilvl w:val="0"/>
          <w:numId w:val="6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исключен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 xml:space="preserve"> </w:t>
      </w:r>
      <w:hyperlink r:id="rId33" w:history="1">
        <w:r>
          <w:rPr>
            <w:color w:val="0000FF"/>
            <w:sz w:val="22"/>
          </w:rPr>
          <w:t>Закон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Архангельской области от </w:t>
      </w:r>
      <w:r>
        <w:rPr>
          <w:sz w:val="22"/>
        </w:rPr>
        <w:t>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1"/>
          <w:numId w:val="7"/>
        </w:numPr>
        <w:tabs>
          <w:tab w:val="left" w:pos="1028"/>
        </w:tabs>
        <w:spacing w:line="228" w:lineRule="auto"/>
        <w:ind w:left="260" w:right="1800" w:firstLine="542"/>
        <w:rPr>
          <w:sz w:val="21"/>
        </w:rPr>
      </w:pPr>
      <w:r>
        <w:rPr>
          <w:sz w:val="21"/>
        </w:rPr>
        <w:t>утверждает план противодействия коррупции в Архангельской области</w:t>
      </w:r>
      <w:r>
        <w:rPr>
          <w:sz w:val="21"/>
        </w:rPr>
        <w:t>;</w:t>
      </w:r>
      <w:r>
        <w:rPr>
          <w:sz w:val="21"/>
        </w:rPr>
        <w:t xml:space="preserve"> </w:t>
      </w:r>
      <w:r>
        <w:rPr>
          <w:sz w:val="21"/>
        </w:rPr>
        <w:t>(</w:t>
      </w:r>
      <w:r>
        <w:rPr>
          <w:sz w:val="21"/>
        </w:rPr>
        <w:t>п</w:t>
      </w:r>
      <w:r>
        <w:rPr>
          <w:sz w:val="21"/>
        </w:rPr>
        <w:t xml:space="preserve">. 1 </w:t>
      </w:r>
      <w:r>
        <w:rPr>
          <w:sz w:val="21"/>
        </w:rPr>
        <w:t>введен</w:t>
      </w:r>
      <w:r>
        <w:rPr>
          <w:sz w:val="21"/>
        </w:rPr>
        <w:t xml:space="preserve"> </w:t>
      </w:r>
      <w:hyperlink r:id="rId34" w:history="1">
        <w:r>
          <w:rPr>
            <w:color w:val="0000FF"/>
            <w:sz w:val="21"/>
          </w:rPr>
          <w:t>законом</w:t>
        </w:r>
        <w:r>
          <w:rPr>
            <w:sz w:val="21"/>
          </w:rPr>
          <w:t xml:space="preserve"> </w:t>
        </w:r>
      </w:hyperlink>
      <w:r>
        <w:rPr>
          <w:sz w:val="21"/>
        </w:rPr>
        <w:t>Архангельской</w:t>
      </w:r>
      <w:r>
        <w:rPr>
          <w:sz w:val="21"/>
        </w:rPr>
        <w:t xml:space="preserve"> </w:t>
      </w:r>
      <w:r>
        <w:rPr>
          <w:sz w:val="21"/>
        </w:rPr>
        <w:t>области от</w:t>
      </w:r>
      <w:r>
        <w:rPr>
          <w:sz w:val="21"/>
        </w:rPr>
        <w:t xml:space="preserve"> 18.03.2013 N 643</w:t>
      </w:r>
      <w:r>
        <w:rPr>
          <w:sz w:val="21"/>
        </w:rPr>
        <w:t>-38-</w:t>
      </w:r>
      <w:r>
        <w:rPr>
          <w:sz w:val="21"/>
        </w:rPr>
        <w:t>ОЗ</w:t>
      </w:r>
      <w:r>
        <w:rPr>
          <w:sz w:val="21"/>
        </w:rPr>
        <w:t>)</w:t>
      </w:r>
    </w:p>
    <w:p w:rsidR="00000000" w:rsidRDefault="00642503">
      <w:pPr>
        <w:spacing w:line="51" w:lineRule="exact"/>
        <w:rPr>
          <w:sz w:val="21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1.1) </w:t>
      </w:r>
      <w:r>
        <w:rPr>
          <w:sz w:val="22"/>
        </w:rPr>
        <w:t>организует исполнение областных законов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регулирующих отношения в сфере</w:t>
      </w:r>
      <w:r>
        <w:rPr>
          <w:sz w:val="22"/>
        </w:rPr>
        <w:t xml:space="preserve"> </w:t>
      </w:r>
      <w:r>
        <w:rPr>
          <w:sz w:val="22"/>
        </w:rPr>
        <w:t>противодействия коррупци</w:t>
      </w:r>
      <w:r>
        <w:rPr>
          <w:sz w:val="22"/>
        </w:rPr>
        <w:t>и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1.1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35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1.2) </w:t>
      </w:r>
      <w:r>
        <w:rPr>
          <w:sz w:val="22"/>
        </w:rPr>
        <w:t>обеспечивает осуществление исполнитель</w:t>
      </w:r>
      <w:r>
        <w:rPr>
          <w:sz w:val="22"/>
        </w:rPr>
        <w:t>ными органами государственной власти</w:t>
      </w:r>
      <w:r>
        <w:rPr>
          <w:sz w:val="22"/>
        </w:rPr>
        <w:t xml:space="preserve"> </w:t>
      </w:r>
      <w:r>
        <w:rPr>
          <w:sz w:val="22"/>
        </w:rPr>
        <w:t>Архангельской области мер по профилактике коррупции в Архангельской области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1.2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36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1.3) </w:t>
      </w:r>
      <w:r>
        <w:rPr>
          <w:sz w:val="22"/>
        </w:rPr>
        <w:t>определяет уполномоченный исполнительный орган государственной власти</w:t>
      </w:r>
      <w:r>
        <w:rPr>
          <w:sz w:val="22"/>
        </w:rPr>
        <w:t xml:space="preserve"> </w:t>
      </w:r>
      <w:r>
        <w:rPr>
          <w:sz w:val="22"/>
        </w:rPr>
        <w:t>Архангельской области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1.3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37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7"/>
        </w:numPr>
        <w:tabs>
          <w:tab w:val="left" w:pos="1032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определяет должности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при назначении на котор</w:t>
      </w:r>
      <w:r>
        <w:rPr>
          <w:sz w:val="22"/>
        </w:rPr>
        <w:t>ые граждане и при замещении которых государственные гражданские служащие Архангельской области обязаны представлять сведения о своих доходах</w:t>
      </w:r>
      <w:r>
        <w:rPr>
          <w:sz w:val="22"/>
        </w:rPr>
        <w:t>,</w:t>
      </w:r>
      <w:r>
        <w:rPr>
          <w:sz w:val="22"/>
        </w:rPr>
        <w:t xml:space="preserve"> об имуществе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7"/>
        </w:numPr>
        <w:tabs>
          <w:tab w:val="left" w:pos="505"/>
        </w:tabs>
        <w:spacing w:line="218" w:lineRule="auto"/>
        <w:ind w:left="260" w:firstLine="2"/>
        <w:rPr>
          <w:sz w:val="22"/>
        </w:rPr>
      </w:pPr>
      <w:r>
        <w:rPr>
          <w:sz w:val="22"/>
        </w:rPr>
        <w:t>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сведения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</w:t>
      </w:r>
      <w:r>
        <w:rPr>
          <w:sz w:val="22"/>
        </w:rPr>
        <w:t xml:space="preserve">мущественного характера своих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numPr>
          <w:ilvl w:val="1"/>
          <w:numId w:val="8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утверждает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9"/>
        </w:numPr>
        <w:tabs>
          <w:tab w:val="left" w:pos="978"/>
        </w:tabs>
        <w:spacing w:line="230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представлении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государственными гражданскими слу</w:t>
      </w:r>
      <w:r>
        <w:rPr>
          <w:sz w:val="22"/>
        </w:rPr>
        <w:t>жащими Архангельской области сведений о своих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 своих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54" w:lineRule="exact"/>
        <w:rPr>
          <w:sz w:val="22"/>
        </w:rPr>
      </w:pPr>
    </w:p>
    <w:p w:rsidR="00000000" w:rsidRDefault="00642503">
      <w:pPr>
        <w:numPr>
          <w:ilvl w:val="0"/>
          <w:numId w:val="9"/>
        </w:numPr>
        <w:tabs>
          <w:tab w:val="left" w:pos="942"/>
        </w:tabs>
        <w:spacing w:line="231" w:lineRule="auto"/>
        <w:ind w:left="260" w:firstLine="542"/>
        <w:jc w:val="both"/>
        <w:rPr>
          <w:sz w:val="22"/>
        </w:rPr>
      </w:pPr>
      <w:r>
        <w:rPr>
          <w:sz w:val="22"/>
        </w:rPr>
        <w:t>порядок п</w:t>
      </w:r>
      <w:r>
        <w:rPr>
          <w:sz w:val="22"/>
        </w:rPr>
        <w:t>редставления лицами</w:t>
      </w:r>
      <w:r>
        <w:rPr>
          <w:sz w:val="22"/>
        </w:rPr>
        <w:t>,</w:t>
      </w:r>
      <w:r>
        <w:rPr>
          <w:sz w:val="22"/>
        </w:rPr>
        <w:t xml:space="preserve"> замещающими государственные должности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должности государственной гражданской службы</w:t>
      </w:r>
      <w:r>
        <w:rPr>
          <w:sz w:val="22"/>
        </w:rPr>
        <w:t xml:space="preserve">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включенные в соответствующий перечень</w:t>
      </w:r>
      <w:r>
        <w:rPr>
          <w:sz w:val="22"/>
        </w:rPr>
        <w:t>,</w:t>
      </w:r>
      <w:r>
        <w:rPr>
          <w:sz w:val="22"/>
        </w:rPr>
        <w:t xml:space="preserve"> сведений о своих расходах</w:t>
      </w:r>
      <w:r>
        <w:rPr>
          <w:sz w:val="22"/>
        </w:rPr>
        <w:t>,</w:t>
      </w:r>
      <w:r>
        <w:rPr>
          <w:sz w:val="22"/>
        </w:rPr>
        <w:t xml:space="preserve"> а также о расходах их супруг </w:t>
      </w:r>
      <w:r>
        <w:rPr>
          <w:sz w:val="22"/>
        </w:rPr>
        <w:t>(</w:t>
      </w:r>
      <w:r>
        <w:rPr>
          <w:sz w:val="22"/>
        </w:rPr>
        <w:t>супругов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дефис введен</w:t>
      </w:r>
      <w:r>
        <w:rPr>
          <w:sz w:val="22"/>
        </w:rPr>
        <w:t xml:space="preserve"> </w:t>
      </w:r>
      <w:hyperlink r:id="rId38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9"/>
        </w:numPr>
        <w:tabs>
          <w:tab w:val="left" w:pos="961"/>
        </w:tabs>
        <w:spacing w:line="235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проверке 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</w:t>
      </w:r>
      <w:r>
        <w:rPr>
          <w:sz w:val="22"/>
        </w:rPr>
        <w:t>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расходах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государственными гражданскими с</w:t>
      </w:r>
      <w:r>
        <w:rPr>
          <w:sz w:val="22"/>
        </w:rPr>
        <w:t>лужащими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а также о проверке соблюдения государственными гражданскими служащими Архангельской области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требования о предотвращении или урегулировании конфликта интересов</w:t>
      </w:r>
      <w:r>
        <w:rPr>
          <w:sz w:val="22"/>
        </w:rPr>
        <w:t>,</w:t>
      </w:r>
      <w:r>
        <w:rPr>
          <w:sz w:val="22"/>
        </w:rPr>
        <w:t xml:space="preserve"> исполнения ими обязанностей и соблюдения</w:t>
      </w:r>
      <w:r>
        <w:rPr>
          <w:sz w:val="22"/>
        </w:rPr>
        <w:t xml:space="preserve"> требований к служебному поведению</w:t>
      </w:r>
      <w:r>
        <w:rPr>
          <w:sz w:val="22"/>
        </w:rPr>
        <w:t>,</w:t>
      </w:r>
      <w:r>
        <w:rPr>
          <w:sz w:val="22"/>
        </w:rPr>
        <w:t xml:space="preserve"> установленных законодательством Российской Федерации и законодательством Архангельской области</w:t>
      </w:r>
      <w:r>
        <w:rPr>
          <w:sz w:val="22"/>
        </w:rPr>
        <w:t>;</w:t>
      </w:r>
    </w:p>
    <w:p w:rsidR="00000000" w:rsidRDefault="00642503">
      <w:pPr>
        <w:spacing w:line="7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39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9"/>
        </w:numPr>
        <w:tabs>
          <w:tab w:val="left" w:pos="922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представлении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государственных должностей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</w:t>
      </w:r>
      <w:r>
        <w:rPr>
          <w:sz w:val="22"/>
        </w:rPr>
        <w:t>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и лицами</w:t>
      </w:r>
      <w:r>
        <w:rPr>
          <w:sz w:val="22"/>
        </w:rPr>
        <w:t>,</w:t>
      </w:r>
    </w:p>
    <w:p w:rsidR="00000000" w:rsidRDefault="00642503">
      <w:pPr>
        <w:tabs>
          <w:tab w:val="left" w:pos="922"/>
        </w:tabs>
        <w:spacing w:line="225" w:lineRule="auto"/>
        <w:ind w:left="260" w:firstLine="542"/>
        <w:jc w:val="both"/>
        <w:rPr>
          <w:sz w:val="22"/>
        </w:rPr>
        <w:sectPr w:rsidR="00000000">
          <w:pgSz w:w="11900" w:h="16838"/>
          <w:pgMar w:top="1124" w:right="846" w:bottom="64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231" w:lineRule="auto"/>
        <w:ind w:left="260"/>
        <w:jc w:val="both"/>
        <w:rPr>
          <w:sz w:val="22"/>
        </w:rPr>
      </w:pPr>
      <w:bookmarkStart w:id="4" w:name="page4"/>
      <w:bookmarkEnd w:id="4"/>
      <w:r>
        <w:rPr>
          <w:sz w:val="22"/>
        </w:rPr>
        <w:lastRenderedPageBreak/>
        <w:t>замещающими государственные должности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</w:t>
      </w:r>
      <w:r>
        <w:rPr>
          <w:sz w:val="22"/>
        </w:rPr>
        <w:t>авам ребенка</w:t>
      </w:r>
      <w:r>
        <w:rPr>
          <w:sz w:val="22"/>
        </w:rPr>
        <w:t>,</w:t>
      </w:r>
      <w:r>
        <w:rPr>
          <w:sz w:val="22"/>
        </w:rPr>
        <w:t xml:space="preserve"> сведений о своих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 своих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0"/>
        </w:numPr>
        <w:tabs>
          <w:tab w:val="left" w:pos="961"/>
        </w:tabs>
        <w:spacing w:line="236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проверке дос</w:t>
      </w:r>
      <w:r>
        <w:rPr>
          <w:sz w:val="22"/>
        </w:rPr>
        <w:t>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государственных должностей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</w:t>
      </w:r>
      <w:r>
        <w:rPr>
          <w:sz w:val="22"/>
        </w:rPr>
        <w:t>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и 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расходах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лицами</w:t>
      </w:r>
      <w:r>
        <w:rPr>
          <w:sz w:val="22"/>
        </w:rPr>
        <w:t>,</w:t>
      </w:r>
      <w:r>
        <w:rPr>
          <w:sz w:val="22"/>
        </w:rPr>
        <w:t xml:space="preserve"> замещающими государственные должности заместит</w:t>
      </w:r>
      <w:r>
        <w:rPr>
          <w:sz w:val="22"/>
        </w:rPr>
        <w:t>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а также о проверке соблюдения лицами</w:t>
      </w:r>
      <w:r>
        <w:rPr>
          <w:sz w:val="22"/>
        </w:rPr>
        <w:t>,</w:t>
      </w:r>
      <w:r>
        <w:rPr>
          <w:sz w:val="22"/>
        </w:rPr>
        <w:t xml:space="preserve"> замещающими государственные должности заместителя Губернатора Архангельск</w:t>
      </w:r>
      <w:r>
        <w:rPr>
          <w:sz w:val="22"/>
        </w:rPr>
        <w:t>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требования о предотвращении или урегулировании конфликта интересов и исполнения ими обязанностей</w:t>
      </w:r>
      <w:r>
        <w:rPr>
          <w:sz w:val="22"/>
        </w:rPr>
        <w:t>,</w:t>
      </w:r>
      <w:r>
        <w:rPr>
          <w:sz w:val="22"/>
        </w:rPr>
        <w:t xml:space="preserve"> установленных за</w:t>
      </w:r>
      <w:r>
        <w:rPr>
          <w:sz w:val="22"/>
        </w:rPr>
        <w:t>конодательством Российской Федерации и законодательством Архангельской области</w:t>
      </w:r>
      <w:r>
        <w:rPr>
          <w:sz w:val="22"/>
        </w:rPr>
        <w:t>;</w:t>
      </w:r>
    </w:p>
    <w:p w:rsidR="00000000" w:rsidRDefault="00642503">
      <w:pPr>
        <w:spacing w:line="15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40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</w:t>
      </w:r>
      <w:r>
        <w:rPr>
          <w:sz w:val="22"/>
        </w:rPr>
        <w:t>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10"/>
        </w:numPr>
        <w:tabs>
          <w:tab w:val="left" w:pos="949"/>
        </w:tabs>
        <w:spacing w:line="233" w:lineRule="auto"/>
        <w:ind w:left="260" w:firstLine="542"/>
        <w:jc w:val="both"/>
        <w:rPr>
          <w:sz w:val="22"/>
        </w:rPr>
      </w:pPr>
      <w:r>
        <w:rPr>
          <w:sz w:val="22"/>
        </w:rPr>
        <w:t>порядок принятия решения об осуществлении контроля за расходами лиц</w:t>
      </w:r>
      <w:r>
        <w:rPr>
          <w:sz w:val="22"/>
        </w:rPr>
        <w:t>,</w:t>
      </w:r>
      <w:r>
        <w:rPr>
          <w:sz w:val="22"/>
        </w:rPr>
        <w:t xml:space="preserve"> замещающих государственные должности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</w:t>
      </w:r>
      <w:r>
        <w:rPr>
          <w:sz w:val="22"/>
        </w:rPr>
        <w:t>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муниципальные должности</w:t>
      </w:r>
      <w:r>
        <w:rPr>
          <w:sz w:val="22"/>
        </w:rPr>
        <w:t>,</w:t>
      </w:r>
      <w:r>
        <w:rPr>
          <w:sz w:val="22"/>
        </w:rPr>
        <w:t xml:space="preserve"> замещаемые на постоянной основе</w:t>
      </w:r>
      <w:r>
        <w:rPr>
          <w:sz w:val="22"/>
        </w:rPr>
        <w:t>,</w:t>
      </w:r>
      <w:r>
        <w:rPr>
          <w:sz w:val="22"/>
        </w:rPr>
        <w:t xml:space="preserve"> должности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включенные в соответствующий перечень</w:t>
      </w:r>
      <w:r>
        <w:rPr>
          <w:sz w:val="22"/>
        </w:rPr>
        <w:t>,</w:t>
      </w:r>
      <w:r>
        <w:rPr>
          <w:sz w:val="22"/>
        </w:rPr>
        <w:t xml:space="preserve"> должности муниципальной службы</w:t>
      </w:r>
      <w:r>
        <w:rPr>
          <w:sz w:val="22"/>
        </w:rPr>
        <w:t>,</w:t>
      </w:r>
      <w:r>
        <w:rPr>
          <w:sz w:val="22"/>
        </w:rPr>
        <w:t xml:space="preserve"> включенные в соответствующий </w:t>
      </w:r>
      <w:r>
        <w:rPr>
          <w:sz w:val="22"/>
        </w:rPr>
        <w:t>перечень</w:t>
      </w:r>
      <w:r>
        <w:rPr>
          <w:sz w:val="22"/>
        </w:rPr>
        <w:t>,</w:t>
      </w:r>
      <w:r>
        <w:rPr>
          <w:sz w:val="22"/>
        </w:rPr>
        <w:t xml:space="preserve"> а также за расходами их супруг </w:t>
      </w:r>
      <w:r>
        <w:rPr>
          <w:sz w:val="22"/>
        </w:rPr>
        <w:t>(</w:t>
      </w:r>
      <w:r>
        <w:rPr>
          <w:sz w:val="22"/>
        </w:rPr>
        <w:t>супругов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7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дефис введен</w:t>
      </w:r>
      <w:r>
        <w:rPr>
          <w:sz w:val="22"/>
        </w:rPr>
        <w:t xml:space="preserve"> </w:t>
      </w:r>
      <w:hyperlink r:id="rId41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</w:t>
      </w:r>
      <w:r>
        <w:rPr>
          <w:sz w:val="22"/>
        </w:rPr>
        <w:t>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0"/>
        </w:numPr>
        <w:tabs>
          <w:tab w:val="left" w:pos="1052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комиссиях по соблюдению требований к служебному поведению государственных гражданских служащих Архангельской области и урегулированию конфликта интересов в исполнительных органах государственной власти Архангел</w:t>
      </w:r>
      <w:r>
        <w:rPr>
          <w:sz w:val="22"/>
        </w:rPr>
        <w:t>ьской области и представительствах Архангельской области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0"/>
          <w:numId w:val="10"/>
        </w:numPr>
        <w:tabs>
          <w:tab w:val="left" w:pos="918"/>
        </w:tabs>
        <w:spacing w:line="231" w:lineRule="auto"/>
        <w:ind w:left="260" w:firstLine="542"/>
        <w:jc w:val="both"/>
        <w:rPr>
          <w:sz w:val="22"/>
        </w:rPr>
      </w:pPr>
      <w:r>
        <w:rPr>
          <w:sz w:val="22"/>
        </w:rPr>
        <w:t>положение о порядке уведомления представителя нанимателя о фактах обращения в целях склонения государственных гражданских служащих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замещающих отдельные должности государствен</w:t>
      </w:r>
      <w:r>
        <w:rPr>
          <w:sz w:val="22"/>
        </w:rPr>
        <w:t>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назначение на которые производится Губернатором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к совершению коррупционных правонарушений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spacing w:line="235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4) </w:t>
      </w:r>
      <w:r>
        <w:rPr>
          <w:sz w:val="22"/>
        </w:rPr>
        <w:t>определяет перечень должностей государственной гражданской службы Архангельской</w:t>
      </w:r>
      <w:r>
        <w:rPr>
          <w:sz w:val="22"/>
        </w:rPr>
        <w:t xml:space="preserve"> </w:t>
      </w:r>
      <w:r>
        <w:rPr>
          <w:sz w:val="22"/>
        </w:rPr>
        <w:t>области</w:t>
      </w:r>
      <w:r>
        <w:rPr>
          <w:sz w:val="22"/>
        </w:rPr>
        <w:t>,</w:t>
      </w:r>
      <w:r>
        <w:rPr>
          <w:sz w:val="22"/>
        </w:rPr>
        <w:t xml:space="preserve"> пос</w:t>
      </w:r>
      <w:r>
        <w:rPr>
          <w:sz w:val="22"/>
        </w:rPr>
        <w:t xml:space="preserve">ле замещения которых гражданин имеет право замещать на условиях трудового договора должности в организации и </w:t>
      </w:r>
      <w:r>
        <w:rPr>
          <w:sz w:val="22"/>
        </w:rPr>
        <w:t>(</w:t>
      </w:r>
      <w:r>
        <w:rPr>
          <w:sz w:val="22"/>
        </w:rPr>
        <w:t>или</w:t>
      </w:r>
      <w:r>
        <w:rPr>
          <w:sz w:val="22"/>
        </w:rPr>
        <w:t>)</w:t>
      </w:r>
      <w:r>
        <w:rPr>
          <w:sz w:val="22"/>
        </w:rPr>
        <w:t xml:space="preserve"> выполнять в данной организации работы </w:t>
      </w:r>
      <w:r>
        <w:rPr>
          <w:sz w:val="22"/>
        </w:rPr>
        <w:t>(</w:t>
      </w:r>
      <w:r>
        <w:rPr>
          <w:sz w:val="22"/>
        </w:rPr>
        <w:t>оказывать данной организации услуги</w:t>
      </w:r>
      <w:r>
        <w:rPr>
          <w:sz w:val="22"/>
        </w:rPr>
        <w:t>)</w:t>
      </w:r>
      <w:r>
        <w:rPr>
          <w:sz w:val="22"/>
        </w:rPr>
        <w:t xml:space="preserve"> в течение месяца стоимостью более ста тысяч рублей на условиях гр</w:t>
      </w:r>
      <w:r>
        <w:rPr>
          <w:sz w:val="22"/>
        </w:rPr>
        <w:t>ажданско</w:t>
      </w:r>
      <w:r>
        <w:rPr>
          <w:sz w:val="22"/>
        </w:rPr>
        <w:t>-</w:t>
      </w:r>
      <w:r>
        <w:rPr>
          <w:sz w:val="22"/>
        </w:rPr>
        <w:t xml:space="preserve">правового договора </w:t>
      </w:r>
      <w:r>
        <w:rPr>
          <w:sz w:val="22"/>
        </w:rPr>
        <w:t>(</w:t>
      </w:r>
      <w:r>
        <w:rPr>
          <w:sz w:val="22"/>
        </w:rPr>
        <w:t>гражданско</w:t>
      </w:r>
      <w:r>
        <w:rPr>
          <w:sz w:val="22"/>
        </w:rPr>
        <w:t>-</w:t>
      </w:r>
      <w:r>
        <w:rPr>
          <w:sz w:val="22"/>
        </w:rPr>
        <w:t>правовых договоров</w:t>
      </w:r>
      <w:r>
        <w:rPr>
          <w:sz w:val="22"/>
        </w:rPr>
        <w:t>),</w:t>
      </w:r>
      <w:r>
        <w:rPr>
          <w:sz w:val="22"/>
        </w:rPr>
        <w:t xml:space="preserve"> если отдельные функции государственного </w:t>
      </w:r>
      <w:r>
        <w:rPr>
          <w:sz w:val="22"/>
        </w:rPr>
        <w:t>(</w:t>
      </w:r>
      <w:r>
        <w:rPr>
          <w:sz w:val="22"/>
        </w:rPr>
        <w:t>административного</w:t>
      </w:r>
      <w:r>
        <w:rPr>
          <w:sz w:val="22"/>
        </w:rPr>
        <w:t>)</w:t>
      </w:r>
      <w:r>
        <w:rPr>
          <w:sz w:val="22"/>
        </w:rPr>
        <w:t xml:space="preserve"> управления данной организацией входили в должностные </w:t>
      </w:r>
      <w:r>
        <w:rPr>
          <w:sz w:val="22"/>
        </w:rPr>
        <w:t>(</w:t>
      </w:r>
      <w:r>
        <w:rPr>
          <w:sz w:val="22"/>
        </w:rPr>
        <w:t>служебные</w:t>
      </w:r>
      <w:r>
        <w:rPr>
          <w:sz w:val="22"/>
        </w:rPr>
        <w:t xml:space="preserve">) </w:t>
      </w:r>
      <w:r>
        <w:rPr>
          <w:sz w:val="22"/>
        </w:rPr>
        <w:t>обязанности государственного гражданского служащего Архангельской обла</w:t>
      </w:r>
      <w:r>
        <w:rPr>
          <w:sz w:val="22"/>
        </w:rPr>
        <w:t>сти</w:t>
      </w:r>
      <w:r>
        <w:rPr>
          <w:sz w:val="22"/>
        </w:rPr>
        <w:t xml:space="preserve">, </w:t>
      </w:r>
      <w:r>
        <w:rPr>
          <w:sz w:val="22"/>
        </w:rPr>
        <w:t>с</w:t>
      </w:r>
      <w:r>
        <w:rPr>
          <w:sz w:val="22"/>
        </w:rPr>
        <w:t xml:space="preserve"> </w:t>
      </w:r>
      <w:r>
        <w:rPr>
          <w:sz w:val="22"/>
        </w:rPr>
        <w:t>согласия соответствующей комиссии по соблюдению требований к служебному поведению государственных гражданских служащих Архангельской области и урегулированию конфликта интересов</w:t>
      </w:r>
      <w:r>
        <w:rPr>
          <w:sz w:val="22"/>
        </w:rPr>
        <w:t>;</w:t>
      </w:r>
    </w:p>
    <w:p w:rsidR="00000000" w:rsidRDefault="00642503">
      <w:pPr>
        <w:spacing w:line="7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4 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42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17" w:lineRule="auto"/>
        <w:ind w:left="260" w:firstLine="540"/>
        <w:rPr>
          <w:sz w:val="22"/>
        </w:rPr>
      </w:pPr>
      <w:r>
        <w:rPr>
          <w:sz w:val="22"/>
        </w:rPr>
        <w:t xml:space="preserve">4.1) </w:t>
      </w:r>
      <w:r>
        <w:rPr>
          <w:sz w:val="22"/>
        </w:rPr>
        <w:t>утверждает кодекс служебного поведения государственного гражданского служащего</w:t>
      </w:r>
      <w:r>
        <w:rPr>
          <w:sz w:val="22"/>
        </w:rPr>
        <w:t xml:space="preserve"> </w:t>
      </w:r>
      <w:r>
        <w:rPr>
          <w:sz w:val="22"/>
        </w:rPr>
        <w:t>Архангельской области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4.1 </w:t>
      </w:r>
      <w:r>
        <w:rPr>
          <w:sz w:val="22"/>
        </w:rPr>
        <w:t>вв</w:t>
      </w:r>
      <w:r>
        <w:rPr>
          <w:sz w:val="22"/>
        </w:rPr>
        <w:t>еден</w:t>
      </w:r>
      <w:r>
        <w:rPr>
          <w:sz w:val="22"/>
        </w:rPr>
        <w:t xml:space="preserve"> </w:t>
      </w:r>
      <w:hyperlink r:id="rId43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4.2) </w:t>
      </w:r>
      <w:r>
        <w:rPr>
          <w:sz w:val="22"/>
        </w:rPr>
        <w:t>утверждает порядок передачи подарков</w:t>
      </w:r>
      <w:r>
        <w:rPr>
          <w:sz w:val="22"/>
        </w:rPr>
        <w:t xml:space="preserve">, </w:t>
      </w:r>
      <w:r>
        <w:rPr>
          <w:sz w:val="22"/>
        </w:rPr>
        <w:t>полученных ли</w:t>
      </w:r>
      <w:r>
        <w:rPr>
          <w:sz w:val="22"/>
        </w:rPr>
        <w:t>цами</w:t>
      </w:r>
      <w:r>
        <w:rPr>
          <w:sz w:val="22"/>
        </w:rPr>
        <w:t xml:space="preserve">, </w:t>
      </w:r>
      <w:r>
        <w:rPr>
          <w:sz w:val="22"/>
        </w:rPr>
        <w:t>замещающими</w:t>
      </w:r>
      <w:r>
        <w:rPr>
          <w:sz w:val="22"/>
        </w:rPr>
        <w:t xml:space="preserve"> </w:t>
      </w:r>
      <w:r>
        <w:rPr>
          <w:sz w:val="22"/>
        </w:rPr>
        <w:t>государственные должности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государственными гражданскими служащими Архангельской области в исполнительных органах государственной власти</w:t>
      </w: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  <w:sectPr w:rsidR="00000000">
          <w:pgSz w:w="11900" w:h="16838"/>
          <w:pgMar w:top="1173" w:right="846" w:bottom="646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218" w:lineRule="auto"/>
        <w:ind w:left="260"/>
        <w:jc w:val="both"/>
        <w:rPr>
          <w:sz w:val="22"/>
        </w:rPr>
      </w:pPr>
      <w:bookmarkStart w:id="5" w:name="page5"/>
      <w:bookmarkEnd w:id="5"/>
      <w:r>
        <w:rPr>
          <w:sz w:val="22"/>
        </w:rPr>
        <w:lastRenderedPageBreak/>
        <w:t>Архангельской области в связи с протокольными мероприятиями</w:t>
      </w:r>
      <w:r>
        <w:rPr>
          <w:sz w:val="22"/>
        </w:rPr>
        <w:t>,</w:t>
      </w:r>
      <w:r>
        <w:rPr>
          <w:sz w:val="22"/>
        </w:rPr>
        <w:t xml:space="preserve"> служебными кома</w:t>
      </w:r>
      <w:r>
        <w:rPr>
          <w:sz w:val="22"/>
        </w:rPr>
        <w:t>ндировками и другими официальными мероприятиями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4.2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44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</w:t>
      </w:r>
      <w:r>
        <w:rPr>
          <w:sz w:val="22"/>
        </w:rPr>
        <w:t>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31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4.3) </w:t>
      </w:r>
      <w:r>
        <w:rPr>
          <w:sz w:val="22"/>
        </w:rPr>
        <w:t>определяет порядок и форму уведомления государственными гражданскими</w:t>
      </w:r>
      <w:r>
        <w:rPr>
          <w:sz w:val="22"/>
        </w:rPr>
        <w:t xml:space="preserve"> </w:t>
      </w:r>
      <w:r>
        <w:rPr>
          <w:sz w:val="22"/>
        </w:rPr>
        <w:t>служащими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замещающими должности государственной гражданской службы Архангельской области в исполнительных органах государственной власти Архангельской обла</w:t>
      </w:r>
      <w:r>
        <w:rPr>
          <w:sz w:val="22"/>
        </w:rPr>
        <w:t>сти и представительствах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представителя нанимателя о намерении выполнять иную оплачиваемую работу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4.3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45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1"/>
        </w:numPr>
        <w:tabs>
          <w:tab w:val="left" w:pos="1044"/>
        </w:tabs>
        <w:spacing w:line="224" w:lineRule="auto"/>
        <w:ind w:left="260" w:firstLine="542"/>
        <w:jc w:val="both"/>
        <w:rPr>
          <w:sz w:val="22"/>
        </w:rPr>
      </w:pPr>
      <w:r>
        <w:rPr>
          <w:sz w:val="22"/>
        </w:rPr>
        <w:t>утверждает 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исполнительн</w:t>
      </w:r>
      <w:r>
        <w:rPr>
          <w:sz w:val="22"/>
        </w:rPr>
        <w:t>ыми органами государственной власти Архангельской области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определяет порядок организации антикоррупционного мониторинга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061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определяет состав</w:t>
      </w:r>
      <w:r>
        <w:rPr>
          <w:sz w:val="22"/>
        </w:rPr>
        <w:t>,</w:t>
      </w:r>
      <w:r>
        <w:rPr>
          <w:sz w:val="22"/>
        </w:rPr>
        <w:t xml:space="preserve"> порядок формирования и деятельности совета по противодействию коррупции при Губернаторе Архангельской области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7 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46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068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утверждает порядок образования комиссий по соблюден</w:t>
      </w:r>
      <w:r>
        <w:rPr>
          <w:sz w:val="22"/>
        </w:rPr>
        <w:t>ию требований к служебному поведению муниципальных служащих и урегулированию конфликта интересов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8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47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126"/>
        </w:tabs>
        <w:spacing w:line="236" w:lineRule="auto"/>
        <w:ind w:left="260" w:firstLine="542"/>
        <w:jc w:val="both"/>
        <w:rPr>
          <w:sz w:val="22"/>
        </w:rPr>
      </w:pPr>
      <w:r>
        <w:rPr>
          <w:sz w:val="22"/>
        </w:rPr>
        <w:t>утверждает порядок проверки 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муниципальной</w:t>
      </w:r>
      <w:r>
        <w:rPr>
          <w:sz w:val="22"/>
        </w:rPr>
        <w:t xml:space="preserve"> службы в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включенных в соответствующий перечень</w:t>
      </w:r>
      <w:r>
        <w:rPr>
          <w:sz w:val="22"/>
        </w:rPr>
        <w:t>,</w:t>
      </w:r>
      <w:r>
        <w:rPr>
          <w:sz w:val="22"/>
        </w:rPr>
        <w:t xml:space="preserve"> 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расходах</w:t>
      </w:r>
      <w:r>
        <w:rPr>
          <w:sz w:val="22"/>
        </w:rPr>
        <w:t>,</w:t>
      </w:r>
      <w:r>
        <w:rPr>
          <w:sz w:val="22"/>
        </w:rPr>
        <w:t xml:space="preserve"> 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представляемых муниципальными служащими</w:t>
      </w:r>
      <w:r>
        <w:rPr>
          <w:sz w:val="22"/>
        </w:rPr>
        <w:t>,</w:t>
      </w:r>
      <w:r>
        <w:rPr>
          <w:sz w:val="22"/>
        </w:rPr>
        <w:t xml:space="preserve"> замещающими указанные должности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достоверности и полноты сведений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гражданами при поступлении на муниципальную службу в Архангельской области в соответствии с нормативными правовыми актами Российской Федерации</w:t>
      </w:r>
      <w:r>
        <w:rPr>
          <w:sz w:val="22"/>
        </w:rPr>
        <w:t>,</w:t>
      </w:r>
      <w:r>
        <w:rPr>
          <w:sz w:val="22"/>
        </w:rPr>
        <w:t xml:space="preserve"> соблюдения муниципальными служащими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тре</w:t>
      </w:r>
      <w:r>
        <w:rPr>
          <w:sz w:val="22"/>
        </w:rPr>
        <w:t>бований о предотвращении или об урегулировании конфликта интересов</w:t>
      </w:r>
      <w:r>
        <w:rPr>
          <w:sz w:val="22"/>
        </w:rPr>
        <w:t>,</w:t>
      </w:r>
      <w:r>
        <w:rPr>
          <w:sz w:val="22"/>
        </w:rPr>
        <w:t xml:space="preserve"> исполнения ими обязанностей</w:t>
      </w:r>
      <w:r>
        <w:rPr>
          <w:sz w:val="22"/>
        </w:rPr>
        <w:t>,</w:t>
      </w:r>
      <w:r>
        <w:rPr>
          <w:sz w:val="22"/>
        </w:rPr>
        <w:t xml:space="preserve"> установленных Федеральным </w:t>
      </w:r>
      <w:hyperlink r:id="rId48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25</w:t>
      </w:r>
      <w:r>
        <w:rPr>
          <w:sz w:val="22"/>
        </w:rPr>
        <w:t xml:space="preserve"> декабря </w:t>
      </w:r>
      <w:r>
        <w:rPr>
          <w:sz w:val="22"/>
        </w:rPr>
        <w:t>20</w:t>
      </w:r>
      <w:r>
        <w:rPr>
          <w:sz w:val="22"/>
        </w:rPr>
        <w:t>08</w:t>
      </w:r>
      <w:r>
        <w:rPr>
          <w:sz w:val="22"/>
        </w:rPr>
        <w:t xml:space="preserve"> года </w:t>
      </w:r>
      <w:r>
        <w:rPr>
          <w:sz w:val="22"/>
        </w:rPr>
        <w:t>N 273</w:t>
      </w:r>
      <w:r>
        <w:rPr>
          <w:sz w:val="22"/>
        </w:rPr>
        <w:t>-</w:t>
      </w:r>
      <w:r>
        <w:rPr>
          <w:sz w:val="22"/>
        </w:rPr>
        <w:t xml:space="preserve">ФЗ </w:t>
      </w:r>
      <w:r>
        <w:rPr>
          <w:sz w:val="22"/>
        </w:rPr>
        <w:t>"</w:t>
      </w:r>
      <w:r>
        <w:rPr>
          <w:sz w:val="22"/>
        </w:rPr>
        <w:t>О противодействии коррупции</w:t>
      </w:r>
      <w:r>
        <w:rPr>
          <w:sz w:val="22"/>
        </w:rPr>
        <w:t>"</w:t>
      </w:r>
      <w:r>
        <w:rPr>
          <w:sz w:val="22"/>
        </w:rPr>
        <w:t xml:space="preserve"> и другими нормативными правовыми актами Российской Федерации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spacing w:line="218" w:lineRule="auto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9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49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 xml:space="preserve">; 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50" w:history="1">
        <w:r>
          <w:rPr>
            <w:color w:val="0000FF"/>
            <w:sz w:val="22"/>
          </w:rPr>
          <w:t>закона</w:t>
        </w:r>
      </w:hyperlink>
      <w:r>
        <w:rPr>
          <w:sz w:val="22"/>
        </w:rPr>
        <w:t xml:space="preserve"> </w:t>
      </w:r>
      <w:r>
        <w:rPr>
          <w:sz w:val="22"/>
        </w:rPr>
        <w:t xml:space="preserve">Архангельской области от </w:t>
      </w:r>
      <w:r>
        <w:rPr>
          <w:sz w:val="22"/>
        </w:rPr>
        <w:t>22.04.2013 N 659</w:t>
      </w:r>
      <w:r>
        <w:rPr>
          <w:sz w:val="22"/>
        </w:rPr>
        <w:t>-39</w:t>
      </w:r>
      <w:r>
        <w:rPr>
          <w:sz w:val="22"/>
        </w:rPr>
        <w:t>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356"/>
        </w:tabs>
        <w:spacing w:line="235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определяет государственный орган Архангельской области </w:t>
      </w:r>
      <w:r>
        <w:rPr>
          <w:sz w:val="22"/>
        </w:rPr>
        <w:t>(</w:t>
      </w:r>
      <w:r>
        <w:rPr>
          <w:sz w:val="22"/>
        </w:rPr>
        <w:t>подразделение государственного органа Архангельской области либо должностное лицо указанного органа</w:t>
      </w:r>
      <w:r>
        <w:rPr>
          <w:sz w:val="22"/>
        </w:rPr>
        <w:t>,</w:t>
      </w:r>
      <w:r>
        <w:rPr>
          <w:sz w:val="22"/>
        </w:rPr>
        <w:t xml:space="preserve"> ответственное за работу по профилактике коррупционных и иных правонарушений</w:t>
      </w:r>
      <w:r>
        <w:rPr>
          <w:sz w:val="22"/>
        </w:rPr>
        <w:t>),</w:t>
      </w:r>
      <w:r>
        <w:rPr>
          <w:sz w:val="22"/>
        </w:rPr>
        <w:t xml:space="preserve"> осуществляющий </w:t>
      </w:r>
      <w:r>
        <w:rPr>
          <w:sz w:val="22"/>
        </w:rPr>
        <w:t>(</w:t>
      </w:r>
      <w:r>
        <w:rPr>
          <w:sz w:val="22"/>
        </w:rPr>
        <w:t>осуществляющее</w:t>
      </w:r>
      <w:r>
        <w:rPr>
          <w:sz w:val="22"/>
        </w:rPr>
        <w:t>)</w:t>
      </w:r>
      <w:r>
        <w:rPr>
          <w:sz w:val="22"/>
        </w:rPr>
        <w:t xml:space="preserve"> контроль за расходами лиц</w:t>
      </w:r>
      <w:r>
        <w:rPr>
          <w:sz w:val="22"/>
        </w:rPr>
        <w:t>,</w:t>
      </w:r>
      <w:r>
        <w:rPr>
          <w:sz w:val="22"/>
        </w:rPr>
        <w:t xml:space="preserve"> замещающих государственные должности заместителя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муниципальные должност</w:t>
      </w:r>
      <w:r>
        <w:rPr>
          <w:sz w:val="22"/>
        </w:rPr>
        <w:t>и</w:t>
      </w:r>
      <w:r>
        <w:rPr>
          <w:sz w:val="22"/>
        </w:rPr>
        <w:t>,</w:t>
      </w:r>
      <w:r>
        <w:rPr>
          <w:sz w:val="22"/>
        </w:rPr>
        <w:t xml:space="preserve"> замещаемые на постоянной основе</w:t>
      </w:r>
      <w:r>
        <w:rPr>
          <w:sz w:val="22"/>
        </w:rPr>
        <w:t>,</w:t>
      </w:r>
      <w:r>
        <w:rPr>
          <w:sz w:val="22"/>
        </w:rPr>
        <w:t xml:space="preserve"> должности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включенные в соответствующий перечень</w:t>
      </w:r>
      <w:r>
        <w:rPr>
          <w:sz w:val="22"/>
        </w:rPr>
        <w:t>,</w:t>
      </w:r>
      <w:r>
        <w:rPr>
          <w:sz w:val="22"/>
        </w:rPr>
        <w:t xml:space="preserve"> должности муниципальной службы</w:t>
      </w:r>
      <w:r>
        <w:rPr>
          <w:sz w:val="22"/>
        </w:rPr>
        <w:t>,</w:t>
      </w:r>
      <w:r>
        <w:rPr>
          <w:sz w:val="22"/>
        </w:rPr>
        <w:t xml:space="preserve"> включенные в соответствующий перечень</w:t>
      </w:r>
      <w:r>
        <w:rPr>
          <w:sz w:val="22"/>
        </w:rPr>
        <w:t>,</w:t>
      </w:r>
      <w:r>
        <w:rPr>
          <w:sz w:val="22"/>
        </w:rPr>
        <w:t xml:space="preserve"> а также за расходами их супруг </w:t>
      </w:r>
      <w:r>
        <w:rPr>
          <w:sz w:val="22"/>
        </w:rPr>
        <w:t>(</w:t>
      </w:r>
      <w:r>
        <w:rPr>
          <w:sz w:val="22"/>
        </w:rPr>
        <w:t>супругов</w:t>
      </w:r>
      <w:r>
        <w:rPr>
          <w:sz w:val="22"/>
        </w:rPr>
        <w:t>)</w:t>
      </w:r>
      <w:r>
        <w:rPr>
          <w:sz w:val="22"/>
        </w:rPr>
        <w:t xml:space="preserve"> </w:t>
      </w:r>
      <w:r>
        <w:rPr>
          <w:sz w:val="22"/>
        </w:rPr>
        <w:t>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7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10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51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1"/>
        </w:numPr>
        <w:tabs>
          <w:tab w:val="left" w:pos="1239"/>
        </w:tabs>
        <w:spacing w:line="218" w:lineRule="auto"/>
        <w:ind w:left="260" w:firstLine="542"/>
        <w:rPr>
          <w:color w:val="0000FF"/>
          <w:sz w:val="22"/>
        </w:rPr>
      </w:pPr>
      <w:r>
        <w:rPr>
          <w:sz w:val="22"/>
        </w:rPr>
        <w:t xml:space="preserve">осуществляет иные </w:t>
      </w:r>
      <w:r>
        <w:rPr>
          <w:sz w:val="22"/>
        </w:rPr>
        <w:t>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законодательством Архангельской области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19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5.1.</w:t>
      </w:r>
      <w:r>
        <w:rPr>
          <w:sz w:val="22"/>
        </w:rPr>
        <w:t xml:space="preserve"> Полномочия Правительства Архангельской области в сфере противодействия коррупции</w:t>
      </w:r>
    </w:p>
    <w:p w:rsidR="00000000" w:rsidRDefault="00642503">
      <w:pPr>
        <w:spacing w:line="238" w:lineRule="auto"/>
        <w:ind w:left="800"/>
        <w:rPr>
          <w:sz w:val="22"/>
        </w:rPr>
      </w:pPr>
      <w:r>
        <w:rPr>
          <w:sz w:val="22"/>
        </w:rPr>
        <w:t>(</w:t>
      </w:r>
      <w:r>
        <w:rPr>
          <w:sz w:val="22"/>
        </w:rPr>
        <w:t>введена</w:t>
      </w:r>
      <w:r>
        <w:rPr>
          <w:sz w:val="22"/>
        </w:rPr>
        <w:t xml:space="preserve"> </w:t>
      </w:r>
      <w:hyperlink r:id="rId52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02.07.2013 N 704</w:t>
      </w:r>
      <w:r>
        <w:rPr>
          <w:sz w:val="22"/>
        </w:rPr>
        <w:t>-41-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270" w:lineRule="exact"/>
        <w:rPr>
          <w:sz w:val="22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Правительство Архангельской области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2"/>
        </w:numPr>
        <w:tabs>
          <w:tab w:val="left" w:pos="1100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утверждает государственную прогр</w:t>
      </w:r>
      <w:r>
        <w:rPr>
          <w:sz w:val="22"/>
        </w:rPr>
        <w:t>амму Архангельской области по противодействию коррупции</w:t>
      </w:r>
      <w:r>
        <w:rPr>
          <w:sz w:val="22"/>
        </w:rPr>
        <w:t>;</w:t>
      </w:r>
    </w:p>
    <w:p w:rsidR="00000000" w:rsidRDefault="00642503">
      <w:pPr>
        <w:tabs>
          <w:tab w:val="left" w:pos="1100"/>
        </w:tabs>
        <w:spacing w:line="218" w:lineRule="auto"/>
        <w:ind w:left="260" w:firstLine="542"/>
        <w:rPr>
          <w:sz w:val="22"/>
        </w:rPr>
        <w:sectPr w:rsidR="00000000">
          <w:pgSz w:w="11900" w:h="16838"/>
          <w:pgMar w:top="1173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numPr>
          <w:ilvl w:val="1"/>
          <w:numId w:val="13"/>
        </w:numPr>
        <w:tabs>
          <w:tab w:val="left" w:pos="1138"/>
        </w:tabs>
        <w:spacing w:line="229" w:lineRule="auto"/>
        <w:ind w:left="260" w:firstLine="542"/>
        <w:jc w:val="both"/>
        <w:rPr>
          <w:sz w:val="22"/>
        </w:rPr>
      </w:pPr>
      <w:bookmarkStart w:id="6" w:name="page6"/>
      <w:bookmarkEnd w:id="6"/>
      <w:r>
        <w:rPr>
          <w:sz w:val="22"/>
        </w:rPr>
        <w:lastRenderedPageBreak/>
        <w:t>утверждает порядок предоставления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руководителей государственных учреждений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руководителями государственных учреждений Арханг</w:t>
      </w:r>
      <w:r>
        <w:rPr>
          <w:sz w:val="22"/>
        </w:rPr>
        <w:t>ельской области сведений о полученных ими доходах</w:t>
      </w:r>
      <w:r>
        <w:rPr>
          <w:sz w:val="22"/>
        </w:rPr>
        <w:t>,</w:t>
      </w:r>
      <w:r>
        <w:rPr>
          <w:sz w:val="22"/>
        </w:rPr>
        <w:t xml:space="preserve"> об имуществе и об их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сведений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13"/>
        </w:numPr>
        <w:tabs>
          <w:tab w:val="left" w:pos="452"/>
        </w:tabs>
        <w:spacing w:line="218" w:lineRule="auto"/>
        <w:ind w:left="260" w:firstLine="2"/>
        <w:rPr>
          <w:sz w:val="22"/>
        </w:rPr>
      </w:pPr>
      <w:r>
        <w:rPr>
          <w:sz w:val="22"/>
        </w:rPr>
        <w:t xml:space="preserve">доходах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,</w:t>
      </w:r>
      <w:r>
        <w:rPr>
          <w:sz w:val="22"/>
        </w:rPr>
        <w:t xml:space="preserve"> об имуществе и об их обязательствах имущественного характера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14"/>
        </w:numPr>
        <w:tabs>
          <w:tab w:val="left" w:pos="1124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>утвержда</w:t>
      </w:r>
      <w:r>
        <w:rPr>
          <w:sz w:val="22"/>
        </w:rPr>
        <w:t>ет порядок осуществления проверки достоверности и полноты сведений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руководителей государственных учреждений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лицами</w:t>
      </w:r>
      <w:r>
        <w:rPr>
          <w:sz w:val="22"/>
        </w:rPr>
        <w:t>,</w:t>
      </w:r>
      <w:r>
        <w:rPr>
          <w:sz w:val="22"/>
        </w:rPr>
        <w:t xml:space="preserve"> замещающими эти должности</w:t>
      </w:r>
      <w:r>
        <w:rPr>
          <w:sz w:val="22"/>
        </w:rPr>
        <w:t>,</w:t>
      </w:r>
      <w:r>
        <w:rPr>
          <w:sz w:val="22"/>
        </w:rPr>
        <w:t xml:space="preserve"> о полученных ими доход</w:t>
      </w:r>
      <w:r>
        <w:rPr>
          <w:sz w:val="22"/>
        </w:rPr>
        <w:t>ах</w:t>
      </w:r>
      <w:r>
        <w:rPr>
          <w:sz w:val="22"/>
        </w:rPr>
        <w:t>,</w:t>
      </w:r>
      <w:r>
        <w:rPr>
          <w:sz w:val="22"/>
        </w:rPr>
        <w:t xml:space="preserve"> об имуществе и об их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сведений о доходах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,</w:t>
      </w:r>
      <w:r>
        <w:rPr>
          <w:sz w:val="22"/>
        </w:rPr>
        <w:t xml:space="preserve"> об имуществе и об их обязательствах имущественного характера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1"/>
          <w:numId w:val="14"/>
        </w:numPr>
        <w:tabs>
          <w:tab w:val="left" w:pos="1145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осуществляет иные 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</w:t>
      </w:r>
      <w:r>
        <w:rPr>
          <w:sz w:val="22"/>
        </w:rPr>
        <w:t>тельством Российской Федерации и законодательством Архангельской области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hyperlink r:id="rId53" w:history="1">
        <w:r>
          <w:rPr>
            <w:color w:val="0000FF"/>
            <w:sz w:val="22"/>
          </w:rPr>
          <w:t>5.2</w:t>
        </w:r>
        <w:r>
          <w:rPr>
            <w:sz w:val="22"/>
          </w:rPr>
          <w:t>.</w:t>
        </w:r>
        <w:r>
          <w:rPr>
            <w:sz w:val="22"/>
          </w:rPr>
          <w:t xml:space="preserve"> </w:t>
        </w:r>
      </w:hyperlink>
      <w:r>
        <w:rPr>
          <w:sz w:val="22"/>
        </w:rPr>
        <w:t>Полномочия уполномоченного исполнительного органа государственной власти Архангельской области в сфере противодействия коррупции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(</w:t>
      </w:r>
      <w:r>
        <w:rPr>
          <w:sz w:val="22"/>
        </w:rPr>
        <w:t>введена</w:t>
      </w:r>
      <w:r>
        <w:rPr>
          <w:sz w:val="22"/>
        </w:rPr>
        <w:t xml:space="preserve"> </w:t>
      </w:r>
      <w:hyperlink r:id="rId54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7" w:lineRule="auto"/>
        <w:ind w:left="260" w:firstLine="540"/>
        <w:rPr>
          <w:sz w:val="22"/>
        </w:rPr>
      </w:pPr>
      <w:r>
        <w:rPr>
          <w:sz w:val="22"/>
        </w:rPr>
        <w:t>Уполномоченный исполнительный орган государственной власти Архангельской области в сфере противодействия коррупции</w:t>
      </w:r>
      <w:r>
        <w:rPr>
          <w:sz w:val="22"/>
        </w:rPr>
        <w:t>:</w:t>
      </w:r>
    </w:p>
    <w:p w:rsidR="00000000" w:rsidRDefault="00642503">
      <w:pPr>
        <w:spacing w:line="50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5"/>
        </w:numPr>
        <w:tabs>
          <w:tab w:val="left" w:pos="1232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координирует деятельность исполнительных органов государств</w:t>
      </w:r>
      <w:r>
        <w:rPr>
          <w:sz w:val="22"/>
        </w:rPr>
        <w:t>енной власти Архангельской области в сфере противодействия коррупции</w:t>
      </w:r>
      <w:r>
        <w:rPr>
          <w:sz w:val="22"/>
        </w:rPr>
        <w:t>,</w:t>
      </w:r>
      <w:r>
        <w:rPr>
          <w:sz w:val="22"/>
        </w:rPr>
        <w:t xml:space="preserve"> в том числе по реализации плана противодействия коррупции в Архангельской области и государственной программы Архангельской области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55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17.10.2013 N 13</w:t>
      </w:r>
      <w:r>
        <w:rPr>
          <w:sz w:val="22"/>
        </w:rPr>
        <w:t>-2-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138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 xml:space="preserve">разрабатывает проекты областных законов и иных нормативных правовых актов </w:t>
      </w:r>
      <w:r>
        <w:rPr>
          <w:sz w:val="22"/>
        </w:rPr>
        <w:t>Архангельской области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131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осуществляет методическое и консультационное обеспечение реализации мер по профилактике коррупции в Архангельской области</w:t>
      </w:r>
      <w:r>
        <w:rPr>
          <w:sz w:val="22"/>
        </w:rPr>
        <w:t>;</w:t>
      </w:r>
    </w:p>
    <w:p w:rsidR="00000000" w:rsidRDefault="00642503">
      <w:pPr>
        <w:numPr>
          <w:ilvl w:val="0"/>
          <w:numId w:val="15"/>
        </w:numPr>
        <w:tabs>
          <w:tab w:val="left" w:pos="1020"/>
        </w:tabs>
        <w:spacing w:line="238" w:lineRule="auto"/>
        <w:ind w:left="1020" w:hanging="218"/>
        <w:rPr>
          <w:sz w:val="22"/>
        </w:rPr>
      </w:pPr>
      <w:r>
        <w:rPr>
          <w:sz w:val="22"/>
        </w:rPr>
        <w:t>организует и осуществляет антикоррупционный мониторинг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095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оказывает методиче</w:t>
      </w:r>
      <w:r>
        <w:rPr>
          <w:sz w:val="22"/>
        </w:rPr>
        <w:t>скую помощь органам местного самоуправления муниципальных образований Архангельской области по реализации антикоррупционной политики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097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организует взаимодействие с правоохранительными органами</w:t>
      </w:r>
      <w:r>
        <w:rPr>
          <w:sz w:val="22"/>
        </w:rPr>
        <w:t>,</w:t>
      </w:r>
      <w:r>
        <w:rPr>
          <w:sz w:val="22"/>
        </w:rPr>
        <w:t xml:space="preserve"> средствами массовой информации</w:t>
      </w:r>
      <w:r>
        <w:rPr>
          <w:sz w:val="22"/>
        </w:rPr>
        <w:t>,</w:t>
      </w:r>
      <w:r>
        <w:rPr>
          <w:sz w:val="22"/>
        </w:rPr>
        <w:t xml:space="preserve"> общественными объединениями и и</w:t>
      </w:r>
      <w:r>
        <w:rPr>
          <w:sz w:val="22"/>
        </w:rPr>
        <w:t>ными организациями</w:t>
      </w:r>
      <w:r>
        <w:rPr>
          <w:sz w:val="22"/>
        </w:rPr>
        <w:t>,</w:t>
      </w:r>
      <w:r>
        <w:rPr>
          <w:sz w:val="22"/>
        </w:rPr>
        <w:t xml:space="preserve"> участвующими в реализации мер по профилактике коррупции в Архангельской области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109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взаимодействует с комиссиями государственных органов Архангельской области по соблюдению требований к служебному поведению государственных гражданских слу</w:t>
      </w:r>
      <w:r>
        <w:rPr>
          <w:sz w:val="22"/>
        </w:rPr>
        <w:t>жащих Архангельской области и урегулированию конфликтов интересов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114"/>
        </w:tabs>
        <w:spacing w:line="217" w:lineRule="auto"/>
        <w:ind w:left="260" w:firstLine="542"/>
        <w:rPr>
          <w:sz w:val="22"/>
        </w:rPr>
      </w:pPr>
      <w:r>
        <w:rPr>
          <w:sz w:val="22"/>
        </w:rPr>
        <w:t>реализует и развивает механизмы противодействия коррупции на государственной гражданской службе Архангельской области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179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координирует организацию исполнительными органами государственной вл</w:t>
      </w:r>
      <w:r>
        <w:rPr>
          <w:sz w:val="22"/>
        </w:rPr>
        <w:t>асти Архангельской области антикоррупционного образования</w:t>
      </w:r>
      <w:r>
        <w:rPr>
          <w:sz w:val="22"/>
        </w:rPr>
        <w:t>,</w:t>
      </w:r>
      <w:r>
        <w:rPr>
          <w:sz w:val="22"/>
        </w:rPr>
        <w:t xml:space="preserve"> антикоррупционного просвещения и антикоррупционной пропаганды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279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разрабатывает и представляет для рассмотрения на заседании Правительства Архангельской области отчет о мерах по профилактике коррупци</w:t>
      </w:r>
      <w:r>
        <w:rPr>
          <w:sz w:val="22"/>
        </w:rPr>
        <w:t>и в исполнительных органах государственной власти Архангельской области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207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оказывает государственную поддержку общественных объединений</w:t>
      </w:r>
      <w:r>
        <w:rPr>
          <w:sz w:val="22"/>
        </w:rPr>
        <w:t>,</w:t>
      </w:r>
      <w:r>
        <w:rPr>
          <w:sz w:val="22"/>
        </w:rPr>
        <w:t xml:space="preserve"> создаваемых в целях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47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421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осуществляет организационно</w:t>
      </w:r>
      <w:r>
        <w:rPr>
          <w:sz w:val="22"/>
        </w:rPr>
        <w:t>-</w:t>
      </w:r>
      <w:r>
        <w:rPr>
          <w:sz w:val="22"/>
        </w:rPr>
        <w:t>техническое и информационно</w:t>
      </w:r>
      <w:r>
        <w:rPr>
          <w:sz w:val="22"/>
        </w:rPr>
        <w:t>-</w:t>
      </w:r>
      <w:r>
        <w:rPr>
          <w:sz w:val="22"/>
        </w:rPr>
        <w:t>аналитическое об</w:t>
      </w:r>
      <w:r>
        <w:rPr>
          <w:sz w:val="22"/>
        </w:rPr>
        <w:t>еспечение деятельности совета по противодействию коррупции при Губернаторе Архангельской области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5"/>
        </w:numPr>
        <w:tabs>
          <w:tab w:val="left" w:pos="1239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осуществляет иные 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законодательством Архангельской области в сфере противодействия корруп</w:t>
      </w:r>
      <w:r>
        <w:rPr>
          <w:sz w:val="22"/>
        </w:rPr>
        <w:t>ции</w:t>
      </w:r>
      <w:r>
        <w:rPr>
          <w:sz w:val="22"/>
        </w:rPr>
        <w:t>.</w:t>
      </w:r>
    </w:p>
    <w:p w:rsidR="00000000" w:rsidRDefault="00642503">
      <w:pPr>
        <w:tabs>
          <w:tab w:val="left" w:pos="1239"/>
        </w:tabs>
        <w:spacing w:line="218" w:lineRule="auto"/>
        <w:ind w:left="260" w:firstLine="542"/>
        <w:rPr>
          <w:sz w:val="22"/>
        </w:rPr>
        <w:sectPr w:rsidR="00000000">
          <w:pgSz w:w="11900" w:h="16838"/>
          <w:pgMar w:top="1173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3" w:lineRule="exact"/>
        <w:rPr>
          <w:rFonts w:ascii="Times New Roman" w:eastAsia="Times New Roman" w:hAnsi="Times New Roman"/>
        </w:rPr>
      </w:pPr>
      <w:bookmarkStart w:id="7" w:name="page7"/>
      <w:bookmarkEnd w:id="7"/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hyperlink r:id="rId56" w:history="1">
        <w:r>
          <w:rPr>
            <w:color w:val="0000FF"/>
            <w:sz w:val="22"/>
          </w:rPr>
          <w:t>5.3</w:t>
        </w:r>
        <w:r>
          <w:rPr>
            <w:sz w:val="22"/>
          </w:rPr>
          <w:t>.</w:t>
        </w:r>
        <w:r>
          <w:rPr>
            <w:sz w:val="22"/>
          </w:rPr>
          <w:t xml:space="preserve"> </w:t>
        </w:r>
      </w:hyperlink>
      <w:r>
        <w:rPr>
          <w:sz w:val="22"/>
        </w:rPr>
        <w:t>Полномочия иных государственных органов Архангельской области в сфере противодействия коррупции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(</w:t>
      </w:r>
      <w:r>
        <w:rPr>
          <w:sz w:val="22"/>
        </w:rPr>
        <w:t>вв</w:t>
      </w:r>
      <w:r>
        <w:rPr>
          <w:sz w:val="22"/>
        </w:rPr>
        <w:t>едена</w:t>
      </w:r>
      <w:r>
        <w:rPr>
          <w:sz w:val="22"/>
        </w:rPr>
        <w:t xml:space="preserve"> </w:t>
      </w:r>
      <w:hyperlink r:id="rId57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Государственные органы Архангельской области в пределах</w:t>
      </w:r>
      <w:r>
        <w:rPr>
          <w:sz w:val="22"/>
        </w:rPr>
        <w:t xml:space="preserve"> своей компетенции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6"/>
        </w:numPr>
        <w:tabs>
          <w:tab w:val="left" w:pos="1049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разрабатывают и утверждают планы по противодействию коррупции в соответствующем государственном органе Архангельской области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102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реализуют и развивают механизмы противодействия коррупции на государственной гражданской службе Архангельско</w:t>
      </w:r>
      <w:r>
        <w:rPr>
          <w:sz w:val="22"/>
        </w:rPr>
        <w:t>й области в соответствующем государственном органе Архангельской области в соответствии с законодательством Российской Федерации о государственной гражданской службе Российской Федерации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152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определяют подразделения или должностных лиц</w:t>
      </w:r>
      <w:r>
        <w:rPr>
          <w:sz w:val="22"/>
        </w:rPr>
        <w:t>,</w:t>
      </w:r>
      <w:r>
        <w:rPr>
          <w:sz w:val="22"/>
        </w:rPr>
        <w:t xml:space="preserve"> ответственных за рабо</w:t>
      </w:r>
      <w:r>
        <w:rPr>
          <w:sz w:val="22"/>
        </w:rPr>
        <w:t>ту по профилактике коррупционных и иных правонарушений</w:t>
      </w:r>
      <w:r>
        <w:rPr>
          <w:sz w:val="22"/>
        </w:rPr>
        <w:t>;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056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осуществляют организацию и проведение антикоррупционной экспертизы нормативных правовых актов и проектов нормативных правовых актов в пределах своих полномочий</w:t>
      </w:r>
      <w:r>
        <w:rPr>
          <w:sz w:val="22"/>
        </w:rPr>
        <w:t>,</w:t>
      </w:r>
      <w:r>
        <w:rPr>
          <w:sz w:val="22"/>
        </w:rPr>
        <w:t xml:space="preserve"> определенных законодательством Российс</w:t>
      </w:r>
      <w:r>
        <w:rPr>
          <w:sz w:val="22"/>
        </w:rPr>
        <w:t>кой Федерации и законодательством Архангельской области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организуют и проводят мероприятия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114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ежегодно представляют в уполномоченный исполнительный орган государственной власти Архангельской области в сфере противодействия</w:t>
      </w:r>
      <w:r>
        <w:rPr>
          <w:sz w:val="22"/>
        </w:rPr>
        <w:t xml:space="preserve"> коррупции информацию о реализации мер антикоррупционной политики в соответствующем государственном органе Архангельской области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0"/>
          <w:numId w:val="16"/>
        </w:numPr>
        <w:tabs>
          <w:tab w:val="left" w:pos="1138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осуществляют иные 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законодательством Архангельской област</w:t>
      </w:r>
      <w:r>
        <w:rPr>
          <w:sz w:val="22"/>
        </w:rPr>
        <w:t>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800" w:right="300"/>
        <w:rPr>
          <w:sz w:val="22"/>
        </w:rPr>
      </w:pPr>
      <w:r>
        <w:rPr>
          <w:sz w:val="22"/>
        </w:rPr>
        <w:t xml:space="preserve">Статья </w:t>
      </w:r>
      <w:hyperlink r:id="rId58" w:history="1">
        <w:r>
          <w:rPr>
            <w:color w:val="0000FF"/>
            <w:sz w:val="22"/>
          </w:rPr>
          <w:t>5.4</w:t>
        </w:r>
        <w:r>
          <w:rPr>
            <w:sz w:val="22"/>
          </w:rPr>
          <w:t>.</w:t>
        </w:r>
        <w:r>
          <w:rPr>
            <w:sz w:val="22"/>
          </w:rPr>
          <w:t xml:space="preserve"> </w:t>
        </w:r>
      </w:hyperlink>
      <w:r>
        <w:rPr>
          <w:sz w:val="22"/>
        </w:rPr>
        <w:t>Совет по противодействию коррупции при Губернаторе Архангельской обла</w:t>
      </w:r>
      <w:r>
        <w:rPr>
          <w:sz w:val="22"/>
        </w:rPr>
        <w:t xml:space="preserve">сти </w:t>
      </w:r>
      <w:r>
        <w:rPr>
          <w:sz w:val="22"/>
        </w:rPr>
        <w:t>(</w:t>
      </w:r>
      <w:r>
        <w:rPr>
          <w:sz w:val="22"/>
        </w:rPr>
        <w:t>введена</w:t>
      </w:r>
      <w:r>
        <w:rPr>
          <w:sz w:val="22"/>
        </w:rPr>
        <w:t xml:space="preserve"> </w:t>
      </w:r>
      <w:hyperlink r:id="rId59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</w:t>
      </w:r>
      <w:r>
        <w:rPr>
          <w:sz w:val="22"/>
        </w:rPr>
        <w:t>643-38-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7"/>
        </w:numPr>
        <w:tabs>
          <w:tab w:val="left" w:pos="1181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В целях повышения эффективности противодействия </w:t>
      </w:r>
      <w:r>
        <w:rPr>
          <w:sz w:val="22"/>
        </w:rPr>
        <w:t>коррупции</w:t>
      </w:r>
      <w:r>
        <w:rPr>
          <w:sz w:val="22"/>
        </w:rPr>
        <w:t>,</w:t>
      </w:r>
      <w:r>
        <w:rPr>
          <w:sz w:val="22"/>
        </w:rPr>
        <w:t xml:space="preserve"> координации деятельности исполнительных органов государственной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иных государственных органов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органов местного самоуправления муниципальных образований Архангельской области по реализации госуд</w:t>
      </w:r>
      <w:r>
        <w:rPr>
          <w:sz w:val="22"/>
        </w:rPr>
        <w:t xml:space="preserve">арственной политики в сфере противодействия коррупции на территории Архангельской области создается совет по противодействию коррупции при Губернаторе Архангельской области </w:t>
      </w:r>
      <w:r>
        <w:rPr>
          <w:sz w:val="22"/>
        </w:rPr>
        <w:t>(</w:t>
      </w:r>
      <w:r>
        <w:rPr>
          <w:sz w:val="22"/>
        </w:rPr>
        <w:t xml:space="preserve">далее </w:t>
      </w:r>
      <w:r>
        <w:rPr>
          <w:sz w:val="22"/>
        </w:rPr>
        <w:t>-</w:t>
      </w:r>
      <w:r>
        <w:rPr>
          <w:sz w:val="22"/>
        </w:rPr>
        <w:t xml:space="preserve"> совет</w:t>
      </w:r>
      <w:r>
        <w:rPr>
          <w:sz w:val="22"/>
        </w:rPr>
        <w:t>).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numPr>
          <w:ilvl w:val="0"/>
          <w:numId w:val="17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К основным полномочиям совета относятся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18"/>
        </w:numPr>
        <w:tabs>
          <w:tab w:val="left" w:pos="1047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участие в реализации го</w:t>
      </w:r>
      <w:r>
        <w:rPr>
          <w:sz w:val="22"/>
        </w:rPr>
        <w:t>сударственной политики в сфере противодействия коррупции на территории Архангельской области</w:t>
      </w:r>
      <w:r>
        <w:rPr>
          <w:sz w:val="22"/>
        </w:rPr>
        <w:t>;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18"/>
        </w:numPr>
        <w:tabs>
          <w:tab w:val="left" w:pos="1076"/>
        </w:tabs>
        <w:spacing w:line="224" w:lineRule="auto"/>
        <w:ind w:left="260" w:firstLine="542"/>
        <w:jc w:val="both"/>
        <w:rPr>
          <w:sz w:val="22"/>
        </w:rPr>
      </w:pPr>
      <w:r>
        <w:rPr>
          <w:sz w:val="22"/>
        </w:rPr>
        <w:t>подготовка предложений по вопросам реализации государственной политики в сфере противодействия коррупции на территории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по совершенствовани</w:t>
      </w:r>
      <w:r>
        <w:rPr>
          <w:sz w:val="22"/>
        </w:rPr>
        <w:t>ю законодательства Архангельской области в сфере противодействия коррупции</w:t>
      </w:r>
      <w:r>
        <w:rPr>
          <w:sz w:val="22"/>
        </w:rPr>
        <w:t>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0"/>
          <w:numId w:val="18"/>
        </w:numPr>
        <w:tabs>
          <w:tab w:val="left" w:pos="1205"/>
        </w:tabs>
        <w:spacing w:line="231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контроль за реализацией в Архангельской области Национальной </w:t>
      </w:r>
      <w:hyperlink r:id="rId60" w:history="1">
        <w:r>
          <w:rPr>
            <w:color w:val="0000FF"/>
            <w:sz w:val="22"/>
          </w:rPr>
          <w:t>стратегии</w:t>
        </w:r>
      </w:hyperlink>
      <w:r>
        <w:rPr>
          <w:sz w:val="22"/>
        </w:rPr>
        <w:t xml:space="preserve"> противодействия коррупции</w:t>
      </w:r>
      <w:r>
        <w:rPr>
          <w:sz w:val="22"/>
        </w:rPr>
        <w:t>,</w:t>
      </w:r>
      <w:r>
        <w:rPr>
          <w:sz w:val="22"/>
        </w:rPr>
        <w:t xml:space="preserve"> утвержденной Указом Президента Российской Федерации от </w:t>
      </w:r>
      <w:r>
        <w:rPr>
          <w:sz w:val="22"/>
        </w:rPr>
        <w:t>13</w:t>
      </w:r>
      <w:r>
        <w:rPr>
          <w:sz w:val="22"/>
        </w:rPr>
        <w:t xml:space="preserve"> апреля </w:t>
      </w:r>
      <w:r>
        <w:rPr>
          <w:sz w:val="22"/>
        </w:rPr>
        <w:t>2010</w:t>
      </w:r>
      <w:r>
        <w:rPr>
          <w:sz w:val="22"/>
        </w:rPr>
        <w:t xml:space="preserve"> года </w:t>
      </w:r>
      <w:r>
        <w:rPr>
          <w:sz w:val="22"/>
        </w:rPr>
        <w:t>N 460,</w:t>
      </w:r>
      <w:r>
        <w:rPr>
          <w:sz w:val="22"/>
        </w:rPr>
        <w:t xml:space="preserve"> </w:t>
      </w:r>
      <w:hyperlink r:id="rId61" w:history="1">
        <w:r>
          <w:rPr>
            <w:color w:val="0000FF"/>
            <w:sz w:val="22"/>
          </w:rPr>
          <w:t>Национального плана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противодействия коррупции на </w:t>
      </w:r>
      <w:r>
        <w:rPr>
          <w:sz w:val="22"/>
        </w:rPr>
        <w:t>2012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 xml:space="preserve"> </w:t>
      </w:r>
      <w:r>
        <w:rPr>
          <w:sz w:val="22"/>
        </w:rPr>
        <w:t>2013</w:t>
      </w:r>
      <w:r>
        <w:rPr>
          <w:sz w:val="22"/>
        </w:rPr>
        <w:t xml:space="preserve"> годы</w:t>
      </w:r>
      <w:r>
        <w:rPr>
          <w:sz w:val="22"/>
        </w:rPr>
        <w:t>,</w:t>
      </w:r>
      <w:r>
        <w:rPr>
          <w:sz w:val="22"/>
        </w:rPr>
        <w:t xml:space="preserve"> утвержденного Указом Президента Российской Федерации от </w:t>
      </w:r>
      <w:r>
        <w:rPr>
          <w:sz w:val="22"/>
        </w:rPr>
        <w:t>13</w:t>
      </w:r>
      <w:r>
        <w:rPr>
          <w:sz w:val="22"/>
        </w:rPr>
        <w:t xml:space="preserve"> марта </w:t>
      </w:r>
      <w:r>
        <w:rPr>
          <w:sz w:val="22"/>
        </w:rPr>
        <w:t>2012</w:t>
      </w:r>
      <w:r>
        <w:rPr>
          <w:sz w:val="22"/>
        </w:rPr>
        <w:t xml:space="preserve"> года </w:t>
      </w:r>
      <w:r>
        <w:rPr>
          <w:sz w:val="22"/>
        </w:rPr>
        <w:t>N 297,</w:t>
      </w:r>
      <w:r>
        <w:rPr>
          <w:sz w:val="22"/>
        </w:rPr>
        <w:t xml:space="preserve"> и плана противодействия коррупции в Архангельской области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18"/>
        </w:numPr>
        <w:tabs>
          <w:tab w:val="left" w:pos="1203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обеспечение взаимодействия исполнительны</w:t>
      </w:r>
      <w:r>
        <w:rPr>
          <w:sz w:val="22"/>
        </w:rPr>
        <w:t>х органов государственной власти Архангельской области с Архангельским областным Собранием депутатов</w:t>
      </w:r>
      <w:r>
        <w:rPr>
          <w:sz w:val="22"/>
        </w:rPr>
        <w:t>,</w:t>
      </w:r>
      <w:r>
        <w:rPr>
          <w:sz w:val="22"/>
        </w:rPr>
        <w:t xml:space="preserve"> прокуратурой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федеральными органами исполнительной власти и их территориальными органами по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органами местного</w:t>
      </w:r>
      <w:r>
        <w:rPr>
          <w:sz w:val="22"/>
        </w:rPr>
        <w:t xml:space="preserve"> самоуправления муниципальных образований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общественными объединениями и иными организациями в сфере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53" w:lineRule="exact"/>
        <w:rPr>
          <w:sz w:val="22"/>
        </w:rPr>
      </w:pPr>
    </w:p>
    <w:p w:rsidR="00000000" w:rsidRDefault="00642503">
      <w:pPr>
        <w:spacing w:line="228" w:lineRule="auto"/>
        <w:ind w:left="800" w:right="1100"/>
        <w:jc w:val="both"/>
        <w:rPr>
          <w:sz w:val="21"/>
        </w:rPr>
      </w:pPr>
      <w:r>
        <w:rPr>
          <w:sz w:val="21"/>
        </w:rPr>
        <w:t xml:space="preserve">3. </w:t>
      </w:r>
      <w:r>
        <w:rPr>
          <w:sz w:val="21"/>
        </w:rPr>
        <w:t>Положение о совете утверждается указом Губернатора Архангельской области</w:t>
      </w:r>
      <w:r>
        <w:rPr>
          <w:sz w:val="21"/>
        </w:rPr>
        <w:t xml:space="preserve">. </w:t>
      </w:r>
      <w:r>
        <w:rPr>
          <w:sz w:val="21"/>
        </w:rPr>
        <w:t>Состав совета утверждается р</w:t>
      </w:r>
      <w:r>
        <w:rPr>
          <w:sz w:val="21"/>
        </w:rPr>
        <w:t>аспоряжением Губернатора Архангельской области</w:t>
      </w:r>
      <w:r>
        <w:rPr>
          <w:sz w:val="21"/>
        </w:rPr>
        <w:t>.</w:t>
      </w:r>
    </w:p>
    <w:p w:rsidR="00000000" w:rsidRDefault="00642503">
      <w:pPr>
        <w:spacing w:line="228" w:lineRule="auto"/>
        <w:ind w:left="800" w:right="1100"/>
        <w:jc w:val="both"/>
        <w:rPr>
          <w:sz w:val="21"/>
        </w:rPr>
        <w:sectPr w:rsidR="00000000">
          <w:pgSz w:w="11900" w:h="16838"/>
          <w:pgMar w:top="1440" w:right="846" w:bottom="645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3" w:lineRule="exact"/>
        <w:rPr>
          <w:rFonts w:ascii="Times New Roman" w:eastAsia="Times New Roman" w:hAnsi="Times New Roman"/>
        </w:rPr>
      </w:pPr>
      <w:bookmarkStart w:id="8" w:name="page8"/>
      <w:bookmarkEnd w:id="8"/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6.</w:t>
      </w:r>
      <w:r>
        <w:rPr>
          <w:sz w:val="22"/>
        </w:rPr>
        <w:t xml:space="preserve"> Полномочия иных исполнительных органов государственной власти Архангельской области в сфере противодействия коррупции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62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02.07.2013 N 704</w:t>
      </w:r>
      <w:r>
        <w:rPr>
          <w:sz w:val="22"/>
        </w:rPr>
        <w:t>-41-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Иные исполнительные органы государственной власти Архангельской области</w:t>
      </w:r>
      <w:r>
        <w:rPr>
          <w:sz w:val="22"/>
        </w:rPr>
        <w:t>: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63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02.07.2013 N 704</w:t>
      </w:r>
      <w:r>
        <w:rPr>
          <w:sz w:val="22"/>
        </w:rPr>
        <w:t>-41-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1"/>
          <w:numId w:val="19"/>
        </w:numPr>
        <w:tabs>
          <w:tab w:val="left" w:pos="1126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утверждают план противодействия коррупции в соответствующем исполнительном органе государственной власти Арханге</w:t>
      </w:r>
      <w:r>
        <w:rPr>
          <w:sz w:val="22"/>
        </w:rPr>
        <w:t>льской области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19"/>
        </w:numPr>
        <w:tabs>
          <w:tab w:val="left" w:pos="1032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создают в пределах установленной численности исполнительного органа государственной власти Архангельской области подразделения кадровых служб по профилактике коррупционных и иных правонарушений </w:t>
      </w:r>
      <w:r>
        <w:rPr>
          <w:sz w:val="22"/>
        </w:rPr>
        <w:t>(</w:t>
      </w:r>
      <w:r>
        <w:rPr>
          <w:sz w:val="22"/>
        </w:rPr>
        <w:t>определяют должностных лиц кадровых служб</w:t>
      </w:r>
      <w:r>
        <w:rPr>
          <w:sz w:val="22"/>
        </w:rPr>
        <w:t>,</w:t>
      </w:r>
      <w:r>
        <w:rPr>
          <w:sz w:val="22"/>
        </w:rPr>
        <w:t xml:space="preserve"> о</w:t>
      </w:r>
      <w:r>
        <w:rPr>
          <w:sz w:val="22"/>
        </w:rPr>
        <w:t>тветственных за работу по профилактике коррупционных и иных правонарушений</w:t>
      </w:r>
      <w:r>
        <w:rPr>
          <w:sz w:val="22"/>
        </w:rPr>
        <w:t>);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1"/>
          <w:numId w:val="19"/>
        </w:numPr>
        <w:tabs>
          <w:tab w:val="left" w:pos="1196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формируют комиссии по соблюдению требований к служебному поведению государственных гражданских служащих Архангельской области и урегулированию конфликта интересов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1"/>
          <w:numId w:val="19"/>
        </w:numPr>
        <w:tabs>
          <w:tab w:val="left" w:pos="1092"/>
        </w:tabs>
        <w:spacing w:line="230" w:lineRule="auto"/>
        <w:ind w:left="260" w:firstLine="542"/>
        <w:jc w:val="both"/>
        <w:rPr>
          <w:sz w:val="22"/>
        </w:rPr>
      </w:pPr>
      <w:r>
        <w:rPr>
          <w:sz w:val="22"/>
        </w:rPr>
        <w:t>утверждают по</w:t>
      </w:r>
      <w:r>
        <w:rPr>
          <w:sz w:val="22"/>
        </w:rPr>
        <w:t>ложение о порядке уведомления представителя нанимателя о фактах обращения в целях склонения государственных гражданских служащих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замещающих должности государственной гражданской службы Архангельской области в исполнительном органе го</w:t>
      </w:r>
      <w:r>
        <w:rPr>
          <w:sz w:val="22"/>
        </w:rPr>
        <w:t>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к совершению коррупционных правонарушений</w:t>
      </w:r>
      <w:r>
        <w:rPr>
          <w:sz w:val="22"/>
        </w:rPr>
        <w:t>;</w:t>
      </w:r>
    </w:p>
    <w:p w:rsidR="00000000" w:rsidRDefault="00642503">
      <w:pPr>
        <w:spacing w:line="54" w:lineRule="exact"/>
        <w:rPr>
          <w:sz w:val="22"/>
        </w:rPr>
      </w:pPr>
    </w:p>
    <w:p w:rsidR="00000000" w:rsidRDefault="00642503">
      <w:pPr>
        <w:numPr>
          <w:ilvl w:val="1"/>
          <w:numId w:val="19"/>
        </w:numPr>
        <w:tabs>
          <w:tab w:val="left" w:pos="1095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утверждают конкретный перечень должностей государственной гражданской службы Архангельской области в исполнительном органе государственной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при назначении на которые граждане и при замещении которых государственные гражданские служащие Архангельской области обязаны представлять сведения о своих доходах</w:t>
      </w:r>
      <w:r>
        <w:rPr>
          <w:sz w:val="22"/>
        </w:rPr>
        <w:t>,</w:t>
      </w:r>
      <w:r>
        <w:rPr>
          <w:sz w:val="22"/>
        </w:rPr>
        <w:t xml:space="preserve"> об имуществе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19"/>
        </w:numPr>
        <w:tabs>
          <w:tab w:val="left" w:pos="505"/>
        </w:tabs>
        <w:spacing w:line="218" w:lineRule="auto"/>
        <w:ind w:left="260" w:firstLine="2"/>
        <w:rPr>
          <w:sz w:val="22"/>
        </w:rPr>
      </w:pPr>
      <w:r>
        <w:rPr>
          <w:sz w:val="22"/>
        </w:rPr>
        <w:t>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сведения о доходах</w:t>
      </w:r>
      <w:r>
        <w:rPr>
          <w:sz w:val="22"/>
        </w:rPr>
        <w:t>,</w:t>
      </w:r>
      <w:r>
        <w:rPr>
          <w:sz w:val="22"/>
        </w:rPr>
        <w:t xml:space="preserve"> об имущ</w:t>
      </w:r>
      <w:r>
        <w:rPr>
          <w:sz w:val="22"/>
        </w:rPr>
        <w:t xml:space="preserve">естве и обязательствах имущественного характера своих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;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1"/>
          <w:numId w:val="20"/>
        </w:numPr>
        <w:tabs>
          <w:tab w:val="left" w:pos="1138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осуществляют иные полномочия</w:t>
      </w:r>
      <w:r>
        <w:rPr>
          <w:sz w:val="22"/>
        </w:rPr>
        <w:t>,</w:t>
      </w:r>
      <w:r>
        <w:rPr>
          <w:sz w:val="22"/>
        </w:rPr>
        <w:t xml:space="preserve"> предусмотренные законодательством Российской Федерации и законодательством Архангельской области в сфере противодействия корр</w:t>
      </w:r>
      <w:r>
        <w:rPr>
          <w:sz w:val="22"/>
        </w:rPr>
        <w:t>упции</w:t>
      </w:r>
      <w:r>
        <w:rPr>
          <w:sz w:val="22"/>
        </w:rPr>
        <w:t>.</w:t>
      </w:r>
    </w:p>
    <w:p w:rsidR="00000000" w:rsidRDefault="00642503">
      <w:pPr>
        <w:spacing w:line="316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7.</w:t>
      </w:r>
      <w:r>
        <w:rPr>
          <w:sz w:val="22"/>
        </w:rPr>
        <w:t xml:space="preserve"> Полномочия органов местного самоуправления муниципальных образований Архангельской области в сфере противодействия коррупции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32" w:lineRule="auto"/>
        <w:ind w:left="260" w:firstLine="540"/>
        <w:rPr>
          <w:sz w:val="22"/>
        </w:rPr>
      </w:pPr>
      <w:r>
        <w:rPr>
          <w:sz w:val="22"/>
        </w:rPr>
        <w:t>Органы местного самоуправления муниципальных образований Архангельской области в пределах своей компетенции осущ</w:t>
      </w:r>
      <w:r>
        <w:rPr>
          <w:sz w:val="22"/>
        </w:rPr>
        <w:t>ествляют меры по противодействию коррупции в границах соответствующего муниципального образования</w:t>
      </w:r>
      <w:r>
        <w:rPr>
          <w:sz w:val="22"/>
        </w:rPr>
        <w:t>,</w:t>
      </w:r>
      <w:r>
        <w:rPr>
          <w:sz w:val="22"/>
        </w:rPr>
        <w:t xml:space="preserve"> в том числе самостоятельно принимают муниципальные нормативные правовые акты в сфере противодействия коррупции и утверждают план противодействия коррупции в </w:t>
      </w:r>
      <w:r>
        <w:rPr>
          <w:sz w:val="22"/>
        </w:rPr>
        <w:t>муниципальном образовании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64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22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800" w:right="216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7.1.</w:t>
      </w:r>
      <w:r>
        <w:rPr>
          <w:sz w:val="22"/>
        </w:rPr>
        <w:t xml:space="preserve"> План противодей</w:t>
      </w:r>
      <w:r>
        <w:rPr>
          <w:sz w:val="22"/>
        </w:rPr>
        <w:t xml:space="preserve">ствия коррупции в Архангельской области </w:t>
      </w:r>
      <w:r>
        <w:rPr>
          <w:sz w:val="22"/>
        </w:rPr>
        <w:t>(</w:t>
      </w:r>
      <w:r>
        <w:rPr>
          <w:sz w:val="22"/>
        </w:rPr>
        <w:t>введена</w:t>
      </w:r>
      <w:r>
        <w:rPr>
          <w:sz w:val="22"/>
        </w:rPr>
        <w:t xml:space="preserve"> </w:t>
      </w:r>
      <w:hyperlink r:id="rId65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1"/>
        </w:numPr>
        <w:tabs>
          <w:tab w:val="left" w:pos="1030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План противо</w:t>
      </w:r>
      <w:r>
        <w:rPr>
          <w:sz w:val="22"/>
        </w:rPr>
        <w:t>действия коррупции в Архангельской области представляет собой комплекс мер антикоррупционной политики</w:t>
      </w:r>
      <w:r>
        <w:rPr>
          <w:sz w:val="22"/>
        </w:rPr>
        <w:t>,</w:t>
      </w:r>
      <w:r>
        <w:rPr>
          <w:sz w:val="22"/>
        </w:rPr>
        <w:t xml:space="preserve"> обеспечивающий согласованное осуществление правовых</w:t>
      </w:r>
      <w:r>
        <w:rPr>
          <w:sz w:val="22"/>
        </w:rPr>
        <w:t>,</w:t>
      </w:r>
      <w:r>
        <w:rPr>
          <w:sz w:val="22"/>
        </w:rPr>
        <w:t xml:space="preserve"> организационных</w:t>
      </w:r>
      <w:r>
        <w:rPr>
          <w:sz w:val="22"/>
        </w:rPr>
        <w:t>,</w:t>
      </w:r>
      <w:r>
        <w:rPr>
          <w:sz w:val="22"/>
        </w:rPr>
        <w:t xml:space="preserve"> образовательных</w:t>
      </w:r>
      <w:r>
        <w:rPr>
          <w:sz w:val="22"/>
        </w:rPr>
        <w:t>,</w:t>
      </w:r>
      <w:r>
        <w:rPr>
          <w:sz w:val="22"/>
        </w:rPr>
        <w:t xml:space="preserve"> экономических и иных мероприятий</w:t>
      </w:r>
      <w:r>
        <w:rPr>
          <w:sz w:val="22"/>
        </w:rPr>
        <w:t>,</w:t>
      </w:r>
      <w:r>
        <w:rPr>
          <w:sz w:val="22"/>
        </w:rPr>
        <w:t xml:space="preserve"> направленных на противодействие </w:t>
      </w:r>
      <w:r>
        <w:rPr>
          <w:sz w:val="22"/>
        </w:rPr>
        <w:t>коррупции в Архангельской области</w:t>
      </w:r>
      <w:r>
        <w:rPr>
          <w:sz w:val="22"/>
        </w:rPr>
        <w:t>.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21"/>
        </w:numPr>
        <w:tabs>
          <w:tab w:val="left" w:pos="1133"/>
        </w:tabs>
        <w:spacing w:line="233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План противодействия коррупции в Архангельской области утверждается указом Губернатора Архангельской области в целях организации исполнения Федерального </w:t>
      </w:r>
      <w:hyperlink r:id="rId66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25</w:t>
      </w:r>
      <w:r>
        <w:rPr>
          <w:sz w:val="22"/>
        </w:rPr>
        <w:t xml:space="preserve"> декабря </w:t>
      </w:r>
      <w:r>
        <w:rPr>
          <w:sz w:val="22"/>
        </w:rPr>
        <w:t>2008</w:t>
      </w:r>
      <w:r>
        <w:rPr>
          <w:sz w:val="22"/>
        </w:rPr>
        <w:t xml:space="preserve"> года </w:t>
      </w:r>
      <w:r>
        <w:rPr>
          <w:sz w:val="22"/>
        </w:rPr>
        <w:t>N 273</w:t>
      </w:r>
      <w:r>
        <w:rPr>
          <w:sz w:val="22"/>
        </w:rPr>
        <w:t>-</w:t>
      </w:r>
      <w:r>
        <w:rPr>
          <w:sz w:val="22"/>
        </w:rPr>
        <w:t xml:space="preserve">ФЗ </w:t>
      </w:r>
      <w:r>
        <w:rPr>
          <w:sz w:val="22"/>
        </w:rPr>
        <w:t>"</w:t>
      </w:r>
      <w:r>
        <w:rPr>
          <w:sz w:val="22"/>
        </w:rPr>
        <w:t>О противодействии коррупции</w:t>
      </w:r>
      <w:r>
        <w:rPr>
          <w:sz w:val="22"/>
        </w:rPr>
        <w:t>",</w:t>
      </w:r>
      <w:r>
        <w:rPr>
          <w:sz w:val="22"/>
        </w:rPr>
        <w:t xml:space="preserve"> Национальной </w:t>
      </w:r>
      <w:hyperlink r:id="rId67" w:history="1">
        <w:r>
          <w:rPr>
            <w:color w:val="0000FF"/>
            <w:sz w:val="22"/>
          </w:rPr>
          <w:t>стратегии</w:t>
        </w:r>
      </w:hyperlink>
      <w:r>
        <w:rPr>
          <w:sz w:val="22"/>
        </w:rPr>
        <w:t xml:space="preserve"> противодействия коррупции</w:t>
      </w:r>
      <w:r>
        <w:rPr>
          <w:sz w:val="22"/>
        </w:rPr>
        <w:t>,</w:t>
      </w:r>
      <w:r>
        <w:rPr>
          <w:sz w:val="22"/>
        </w:rPr>
        <w:t xml:space="preserve"> утвержденной Указом Президента Российской Федерации от </w:t>
      </w:r>
      <w:r>
        <w:rPr>
          <w:sz w:val="22"/>
        </w:rPr>
        <w:t>13</w:t>
      </w:r>
      <w:r>
        <w:rPr>
          <w:sz w:val="22"/>
        </w:rPr>
        <w:t xml:space="preserve"> апреля </w:t>
      </w:r>
      <w:r>
        <w:rPr>
          <w:sz w:val="22"/>
        </w:rPr>
        <w:t>2010</w:t>
      </w:r>
      <w:r>
        <w:rPr>
          <w:sz w:val="22"/>
        </w:rPr>
        <w:t xml:space="preserve"> года </w:t>
      </w:r>
      <w:r>
        <w:rPr>
          <w:sz w:val="22"/>
        </w:rPr>
        <w:t>N 460,</w:t>
      </w:r>
      <w:r>
        <w:rPr>
          <w:sz w:val="22"/>
        </w:rPr>
        <w:t xml:space="preserve"> </w:t>
      </w:r>
      <w:hyperlink r:id="rId68" w:history="1">
        <w:r>
          <w:rPr>
            <w:color w:val="0000FF"/>
            <w:sz w:val="22"/>
          </w:rPr>
          <w:t>Национ</w:t>
        </w:r>
        <w:r>
          <w:rPr>
            <w:color w:val="0000FF"/>
            <w:sz w:val="22"/>
          </w:rPr>
          <w:t>ального плана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противодействия коррупции на </w:t>
      </w:r>
      <w:r>
        <w:rPr>
          <w:sz w:val="22"/>
        </w:rPr>
        <w:t>2012</w:t>
      </w:r>
      <w:r>
        <w:rPr>
          <w:sz w:val="22"/>
        </w:rPr>
        <w:t xml:space="preserve"> </w:t>
      </w:r>
      <w:r>
        <w:rPr>
          <w:sz w:val="22"/>
        </w:rPr>
        <w:t>-</w:t>
      </w:r>
      <w:r>
        <w:rPr>
          <w:sz w:val="22"/>
        </w:rPr>
        <w:t xml:space="preserve"> </w:t>
      </w:r>
      <w:r>
        <w:rPr>
          <w:sz w:val="22"/>
        </w:rPr>
        <w:t>2013</w:t>
      </w:r>
      <w:r>
        <w:rPr>
          <w:sz w:val="22"/>
        </w:rPr>
        <w:t xml:space="preserve"> годы</w:t>
      </w:r>
      <w:r>
        <w:rPr>
          <w:sz w:val="22"/>
        </w:rPr>
        <w:t>,</w:t>
      </w:r>
      <w:r>
        <w:rPr>
          <w:sz w:val="22"/>
        </w:rPr>
        <w:t xml:space="preserve"> утвержденного Указом Президента Российской Федерации от </w:t>
      </w:r>
      <w:r>
        <w:rPr>
          <w:sz w:val="22"/>
        </w:rPr>
        <w:t>13</w:t>
      </w:r>
      <w:r>
        <w:rPr>
          <w:sz w:val="22"/>
        </w:rPr>
        <w:t xml:space="preserve"> марта </w:t>
      </w:r>
      <w:r>
        <w:rPr>
          <w:sz w:val="22"/>
        </w:rPr>
        <w:t>2012</w:t>
      </w:r>
      <w:r>
        <w:rPr>
          <w:sz w:val="22"/>
        </w:rPr>
        <w:t xml:space="preserve"> года </w:t>
      </w:r>
      <w:r>
        <w:rPr>
          <w:sz w:val="22"/>
        </w:rPr>
        <w:t>N 297,</w:t>
      </w:r>
      <w:r>
        <w:rPr>
          <w:sz w:val="22"/>
        </w:rPr>
        <w:t xml:space="preserve"> и настоящего закона</w:t>
      </w:r>
      <w:r>
        <w:rPr>
          <w:sz w:val="22"/>
        </w:rPr>
        <w:t>.</w:t>
      </w:r>
    </w:p>
    <w:p w:rsidR="00000000" w:rsidRDefault="00642503">
      <w:pPr>
        <w:tabs>
          <w:tab w:val="left" w:pos="1133"/>
        </w:tabs>
        <w:spacing w:line="233" w:lineRule="auto"/>
        <w:ind w:left="260" w:firstLine="542"/>
        <w:jc w:val="both"/>
        <w:rPr>
          <w:sz w:val="22"/>
        </w:rPr>
        <w:sectPr w:rsidR="00000000">
          <w:pgSz w:w="11900" w:h="16838"/>
          <w:pgMar w:top="1440" w:right="846" w:bottom="649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numPr>
          <w:ilvl w:val="0"/>
          <w:numId w:val="22"/>
        </w:numPr>
        <w:tabs>
          <w:tab w:val="left" w:pos="1203"/>
        </w:tabs>
        <w:spacing w:line="233" w:lineRule="auto"/>
        <w:ind w:left="260" w:firstLine="542"/>
        <w:jc w:val="both"/>
        <w:rPr>
          <w:sz w:val="22"/>
        </w:rPr>
      </w:pPr>
      <w:bookmarkStart w:id="9" w:name="page9"/>
      <w:bookmarkEnd w:id="9"/>
      <w:r>
        <w:rPr>
          <w:sz w:val="22"/>
        </w:rPr>
        <w:lastRenderedPageBreak/>
        <w:t>План противодействия коррупции в Архангельской области предусматривает направленные на реа</w:t>
      </w:r>
      <w:r>
        <w:rPr>
          <w:sz w:val="22"/>
        </w:rPr>
        <w:t>лизацию мер по противодействию коррупции конкретные поручения исполнительным органам государственной власти Архангельской области и подведомственным им организациям</w:t>
      </w:r>
      <w:r>
        <w:rPr>
          <w:sz w:val="22"/>
        </w:rPr>
        <w:t>,</w:t>
      </w:r>
      <w:r>
        <w:rPr>
          <w:sz w:val="22"/>
        </w:rPr>
        <w:t xml:space="preserve"> рекомендации другим государственным органам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органам местного самоуп</w:t>
      </w:r>
      <w:r>
        <w:rPr>
          <w:sz w:val="22"/>
        </w:rPr>
        <w:t>равления муниципальных образований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иным органам и организациям</w:t>
      </w:r>
      <w:r>
        <w:rPr>
          <w:sz w:val="22"/>
        </w:rPr>
        <w:t>,</w:t>
      </w:r>
      <w:r>
        <w:rPr>
          <w:sz w:val="22"/>
        </w:rPr>
        <w:t xml:space="preserve"> осуществляющим свою деятельность на территории Архангельской области</w:t>
      </w:r>
      <w:r>
        <w:rPr>
          <w:sz w:val="22"/>
        </w:rPr>
        <w:t>.</w:t>
      </w:r>
    </w:p>
    <w:p w:rsidR="00000000" w:rsidRDefault="00642503">
      <w:pPr>
        <w:spacing w:line="56" w:lineRule="exact"/>
        <w:rPr>
          <w:sz w:val="22"/>
        </w:rPr>
      </w:pPr>
    </w:p>
    <w:p w:rsidR="00000000" w:rsidRDefault="00642503">
      <w:pPr>
        <w:numPr>
          <w:ilvl w:val="0"/>
          <w:numId w:val="22"/>
        </w:numPr>
        <w:tabs>
          <w:tab w:val="left" w:pos="1035"/>
        </w:tabs>
        <w:spacing w:line="230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Информация об исполнении плана противодействия коррупции в Архангельской области подготавливается </w:t>
      </w:r>
      <w:r>
        <w:rPr>
          <w:sz w:val="22"/>
        </w:rPr>
        <w:t>и обобщается уполномоченным исполнительным органом государственной власти Архангельской области в сфере противодействия коррупции и включается в отчет о мерах по профилактике коррупции в исполнительных органах государственной власти Архангельской области</w:t>
      </w:r>
      <w:r>
        <w:rPr>
          <w:sz w:val="22"/>
        </w:rPr>
        <w:t>.</w:t>
      </w:r>
    </w:p>
    <w:p w:rsidR="00000000" w:rsidRDefault="00642503">
      <w:pPr>
        <w:spacing w:line="324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8.</w:t>
      </w:r>
      <w:r>
        <w:rPr>
          <w:sz w:val="22"/>
        </w:rPr>
        <w:t xml:space="preserve"> Государственная программа Архангельской области по противодействию коррупции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69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</w:t>
      </w:r>
      <w:r>
        <w:rPr>
          <w:sz w:val="22"/>
        </w:rPr>
        <w:t>бласти от</w:t>
      </w:r>
      <w:r>
        <w:rPr>
          <w:sz w:val="22"/>
        </w:rPr>
        <w:t xml:space="preserve"> 17.10.2013 N 13</w:t>
      </w:r>
      <w:r>
        <w:rPr>
          <w:sz w:val="22"/>
        </w:rPr>
        <w:t>-2-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0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15.03.2012 N 445</w:t>
      </w:r>
      <w:r>
        <w:rPr>
          <w:sz w:val="22"/>
        </w:rPr>
        <w:t>-29-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28" w:lineRule="auto"/>
        <w:ind w:left="260" w:firstLine="540"/>
        <w:jc w:val="both"/>
        <w:rPr>
          <w:sz w:val="22"/>
        </w:rPr>
      </w:pPr>
      <w:r>
        <w:rPr>
          <w:sz w:val="22"/>
        </w:rPr>
        <w:t>Государственная програ</w:t>
      </w:r>
      <w:r>
        <w:rPr>
          <w:sz w:val="22"/>
        </w:rPr>
        <w:t>мма Архангельской области по противодействию коррупции разрабатывается в соответствии с нормативными правовыми актами Российской Федерации и Архангельской области в сфере противодействия коррупции и утверждается постановлением Правительства Архангельской о</w:t>
      </w:r>
      <w:r>
        <w:rPr>
          <w:sz w:val="22"/>
        </w:rPr>
        <w:t>бласти</w:t>
      </w:r>
      <w:r>
        <w:rPr>
          <w:sz w:val="22"/>
        </w:rPr>
        <w:t>.</w:t>
      </w:r>
    </w:p>
    <w:p w:rsidR="00000000" w:rsidRDefault="00642503">
      <w:pPr>
        <w:spacing w:line="3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1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17.10.2013 N 13</w:t>
      </w:r>
      <w:r>
        <w:rPr>
          <w:sz w:val="22"/>
        </w:rPr>
        <w:t>-2-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18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9.</w:t>
      </w:r>
      <w:r>
        <w:rPr>
          <w:sz w:val="22"/>
        </w:rPr>
        <w:t xml:space="preserve"> Антикоррупционная экспертиза норматив</w:t>
      </w:r>
      <w:r>
        <w:rPr>
          <w:sz w:val="22"/>
        </w:rPr>
        <w:t>ных правовых актов Архангельской области и проектов нормативных правовых актов Архангельской области</w:t>
      </w:r>
    </w:p>
    <w:p w:rsidR="00000000" w:rsidRDefault="00642503">
      <w:pPr>
        <w:spacing w:line="31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3"/>
        </w:numPr>
        <w:tabs>
          <w:tab w:val="left" w:pos="1061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Антикоррупционная экспертиза нормативных правовых актов Архангельской области и проектов нормативных правовых актов Архангельской области проводится в цел</w:t>
      </w:r>
      <w:r>
        <w:rPr>
          <w:sz w:val="22"/>
        </w:rPr>
        <w:t>ях выявления в них коррупциогенных факторов и их последующего устранения</w:t>
      </w:r>
      <w:r>
        <w:rPr>
          <w:sz w:val="22"/>
        </w:rPr>
        <w:t>.</w:t>
      </w:r>
    </w:p>
    <w:p w:rsidR="00000000" w:rsidRDefault="00642503">
      <w:pPr>
        <w:spacing w:line="48" w:lineRule="exact"/>
        <w:rPr>
          <w:sz w:val="22"/>
        </w:rPr>
      </w:pPr>
    </w:p>
    <w:p w:rsidR="00000000" w:rsidRDefault="00642503">
      <w:pPr>
        <w:numPr>
          <w:ilvl w:val="0"/>
          <w:numId w:val="23"/>
        </w:numPr>
        <w:tabs>
          <w:tab w:val="left" w:pos="1061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Антикоррупционная экспертиза нормативных правовых актов Архангельской области и проектов нормативных правовых актов Архангельской области осуществляется в соответствии с методикой п</w:t>
      </w:r>
      <w:r>
        <w:rPr>
          <w:sz w:val="22"/>
        </w:rPr>
        <w:t>роведения антикоррупционной экспертизы</w:t>
      </w:r>
      <w:r>
        <w:rPr>
          <w:sz w:val="22"/>
        </w:rPr>
        <w:t>,</w:t>
      </w:r>
      <w:r>
        <w:rPr>
          <w:sz w:val="22"/>
        </w:rPr>
        <w:t xml:space="preserve"> утверждаемой Правительством Российской Федерации</w:t>
      </w:r>
      <w:r>
        <w:rPr>
          <w:sz w:val="22"/>
        </w:rPr>
        <w:t>.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23"/>
        </w:numPr>
        <w:tabs>
          <w:tab w:val="left" w:pos="1114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Порядок проведения антикоррупционной экспертизы нормативных правовых актов Архангельской области и проектов нормативных правовых актов Архангельской области Архангел</w:t>
      </w:r>
      <w:r>
        <w:rPr>
          <w:sz w:val="22"/>
        </w:rPr>
        <w:t>ьским областным Собранием депутатов определяется постановлением Архангельского областного Собрания депутатов</w:t>
      </w:r>
      <w:r>
        <w:rPr>
          <w:sz w:val="22"/>
        </w:rPr>
        <w:t>.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23"/>
        </w:numPr>
        <w:tabs>
          <w:tab w:val="left" w:pos="1114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Порядок проведения антикоррупционной экспертизы нормативных правовых актов Архангельской области и проектов нормативных правовых актов Архангельс</w:t>
      </w:r>
      <w:r>
        <w:rPr>
          <w:sz w:val="22"/>
        </w:rPr>
        <w:t>кой области исполнительными органами государственной власти Архангельской области определяется указом Губернатора Архангельской области</w:t>
      </w:r>
      <w:r>
        <w:rPr>
          <w:sz w:val="22"/>
        </w:rPr>
        <w:t>.</w:t>
      </w:r>
    </w:p>
    <w:p w:rsidR="00000000" w:rsidRDefault="00642503">
      <w:pPr>
        <w:spacing w:line="52" w:lineRule="exact"/>
        <w:rPr>
          <w:sz w:val="22"/>
        </w:rPr>
      </w:pPr>
    </w:p>
    <w:p w:rsidR="00000000" w:rsidRDefault="00642503">
      <w:pPr>
        <w:numPr>
          <w:ilvl w:val="0"/>
          <w:numId w:val="23"/>
        </w:numPr>
        <w:tabs>
          <w:tab w:val="left" w:pos="1107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Институты гражданского общества и граждане могут в порядке</w:t>
      </w:r>
      <w:r>
        <w:rPr>
          <w:sz w:val="22"/>
        </w:rPr>
        <w:t>,</w:t>
      </w:r>
      <w:r>
        <w:rPr>
          <w:sz w:val="22"/>
        </w:rPr>
        <w:t xml:space="preserve"> предусмотренном нормативными правовыми актами Российской Ф</w:t>
      </w:r>
      <w:r>
        <w:rPr>
          <w:sz w:val="22"/>
        </w:rPr>
        <w:t>едерации</w:t>
      </w:r>
      <w:r>
        <w:rPr>
          <w:sz w:val="22"/>
        </w:rPr>
        <w:t>,</w:t>
      </w:r>
      <w:r>
        <w:rPr>
          <w:sz w:val="22"/>
        </w:rPr>
        <w:t xml:space="preserve"> за счет собственных средств проводить независимую антикоррупционную экспертизу нормативных правовых актов Архангельской области и проектов нормативных правовых актов Архангельской области</w:t>
      </w:r>
      <w:r>
        <w:rPr>
          <w:sz w:val="22"/>
        </w:rPr>
        <w:t>.</w:t>
      </w:r>
    </w:p>
    <w:p w:rsidR="00000000" w:rsidRDefault="00642503">
      <w:pPr>
        <w:spacing w:line="270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10.</w:t>
      </w:r>
      <w:r>
        <w:rPr>
          <w:sz w:val="22"/>
        </w:rPr>
        <w:t xml:space="preserve"> Антикоррупционный мониторинг</w:t>
      </w:r>
    </w:p>
    <w:p w:rsidR="00000000" w:rsidRDefault="00642503">
      <w:pPr>
        <w:spacing w:line="316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4"/>
        </w:numPr>
        <w:tabs>
          <w:tab w:val="left" w:pos="1078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Антикоррупционн</w:t>
      </w:r>
      <w:r>
        <w:rPr>
          <w:sz w:val="22"/>
        </w:rPr>
        <w:t>ый мониторинг включает мониторинг проявлений коррупции и мер реализации антикоррупционной политики</w:t>
      </w:r>
      <w:r>
        <w:rPr>
          <w:sz w:val="22"/>
        </w:rPr>
        <w:t>.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24"/>
        </w:numPr>
        <w:tabs>
          <w:tab w:val="left" w:pos="1071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Мониторинг проявлений коррупции проводится в целях своевременного обеспечения разработки и реализации планов противодействия коррупции</w:t>
      </w:r>
      <w:r>
        <w:rPr>
          <w:sz w:val="22"/>
        </w:rPr>
        <w:t>.</w:t>
      </w:r>
    </w:p>
    <w:p w:rsidR="00000000" w:rsidRDefault="00642503">
      <w:pPr>
        <w:numPr>
          <w:ilvl w:val="0"/>
          <w:numId w:val="24"/>
        </w:numPr>
        <w:tabs>
          <w:tab w:val="left" w:pos="1140"/>
        </w:tabs>
        <w:spacing w:line="0" w:lineRule="atLeast"/>
        <w:ind w:left="1140" w:hanging="338"/>
        <w:rPr>
          <w:sz w:val="22"/>
        </w:rPr>
      </w:pPr>
      <w:r>
        <w:rPr>
          <w:sz w:val="22"/>
        </w:rPr>
        <w:t>Мониторинг  мер  ре</w:t>
      </w:r>
      <w:r>
        <w:rPr>
          <w:sz w:val="22"/>
        </w:rPr>
        <w:t>ализации  антикоррупционной  политики  проводится  в  целях</w:t>
      </w:r>
    </w:p>
    <w:p w:rsidR="00000000" w:rsidRDefault="00642503">
      <w:pPr>
        <w:tabs>
          <w:tab w:val="left" w:pos="1140"/>
        </w:tabs>
        <w:spacing w:line="0" w:lineRule="atLeast"/>
        <w:ind w:left="1140" w:hanging="338"/>
        <w:rPr>
          <w:sz w:val="22"/>
        </w:rPr>
        <w:sectPr w:rsidR="00000000">
          <w:pgSz w:w="11900" w:h="16838"/>
          <w:pgMar w:top="1173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218" w:lineRule="auto"/>
        <w:ind w:left="260"/>
        <w:rPr>
          <w:sz w:val="22"/>
        </w:rPr>
      </w:pPr>
      <w:bookmarkStart w:id="10" w:name="page10"/>
      <w:bookmarkEnd w:id="10"/>
      <w:r>
        <w:rPr>
          <w:sz w:val="22"/>
        </w:rPr>
        <w:lastRenderedPageBreak/>
        <w:t>обеспечения оценки эффективности таких мер</w:t>
      </w:r>
      <w:r>
        <w:rPr>
          <w:sz w:val="22"/>
        </w:rPr>
        <w:t>,</w:t>
      </w:r>
      <w:r>
        <w:rPr>
          <w:sz w:val="22"/>
        </w:rPr>
        <w:t xml:space="preserve"> в том числе принимаемых посредством исполнения планов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5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Антикоррупционный мониторинг осуществляется путем</w:t>
      </w:r>
      <w:r>
        <w:rPr>
          <w:sz w:val="22"/>
        </w:rPr>
        <w:t>:</w:t>
      </w: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1) </w:t>
      </w:r>
      <w:r>
        <w:rPr>
          <w:sz w:val="22"/>
        </w:rPr>
        <w:t>анализа нормати</w:t>
      </w:r>
      <w:r>
        <w:rPr>
          <w:sz w:val="22"/>
        </w:rPr>
        <w:t>вных правовых актов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6"/>
        </w:numPr>
        <w:tabs>
          <w:tab w:val="left" w:pos="1181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анализа и оценки результатов применения мер предупреждения</w:t>
      </w:r>
      <w:r>
        <w:rPr>
          <w:sz w:val="22"/>
        </w:rPr>
        <w:t>,</w:t>
      </w:r>
      <w:r>
        <w:rPr>
          <w:sz w:val="22"/>
        </w:rPr>
        <w:t xml:space="preserve"> пресечения коррупционных правонарушений и ответственности за их совершение</w:t>
      </w:r>
      <w:r>
        <w:rPr>
          <w:sz w:val="22"/>
        </w:rPr>
        <w:t>,</w:t>
      </w:r>
      <w:r>
        <w:rPr>
          <w:sz w:val="22"/>
        </w:rPr>
        <w:t xml:space="preserve"> а также мер возмещения причиненного такими правонарушениями вреда</w:t>
      </w:r>
      <w:r>
        <w:rPr>
          <w:sz w:val="22"/>
        </w:rPr>
        <w:t>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numPr>
          <w:ilvl w:val="0"/>
          <w:numId w:val="26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изучения статистических данных</w:t>
      </w:r>
      <w:r>
        <w:rPr>
          <w:sz w:val="22"/>
        </w:rPr>
        <w:t>;</w:t>
      </w:r>
    </w:p>
    <w:p w:rsidR="00000000" w:rsidRDefault="00642503">
      <w:pPr>
        <w:numPr>
          <w:ilvl w:val="0"/>
          <w:numId w:val="26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изучения материалов средств массовой информации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26"/>
        </w:numPr>
        <w:tabs>
          <w:tab w:val="left" w:pos="1035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анализа деятельности государственных органов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органов местного самоуправления муниципальных образований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государственных учреждений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госуд</w:t>
      </w:r>
      <w:r>
        <w:rPr>
          <w:sz w:val="22"/>
        </w:rPr>
        <w:t>арственных унитарных предприятий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муниципальных учреждений и муниципальных унитарных предприятий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numPr>
          <w:ilvl w:val="0"/>
          <w:numId w:val="26"/>
        </w:numPr>
        <w:tabs>
          <w:tab w:val="left" w:pos="1040"/>
        </w:tabs>
        <w:spacing w:line="0" w:lineRule="atLeast"/>
        <w:ind w:left="1040" w:hanging="238"/>
        <w:rPr>
          <w:sz w:val="22"/>
        </w:rPr>
      </w:pPr>
      <w:r>
        <w:rPr>
          <w:sz w:val="22"/>
        </w:rPr>
        <w:t>изучения материалов социологических опросов</w:t>
      </w:r>
      <w:r>
        <w:rPr>
          <w:sz w:val="22"/>
        </w:rPr>
        <w:t>.</w:t>
      </w:r>
    </w:p>
    <w:p w:rsidR="00000000" w:rsidRDefault="00642503">
      <w:pPr>
        <w:spacing w:line="49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7"/>
        </w:numPr>
        <w:tabs>
          <w:tab w:val="left" w:pos="1167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Порядок организации антикоррупционного мониторинга устанавливается указом Губернатора Арх</w:t>
      </w:r>
      <w:r>
        <w:rPr>
          <w:sz w:val="22"/>
        </w:rPr>
        <w:t>ангельской области</w:t>
      </w:r>
      <w:r>
        <w:rPr>
          <w:sz w:val="22"/>
        </w:rPr>
        <w:t>.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27"/>
        </w:numPr>
        <w:tabs>
          <w:tab w:val="left" w:pos="1023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Результаты антикоррупционного мониторинга являются основой для разработки проектов планов противодействия коррупции либо для внесения в них изменений</w:t>
      </w:r>
      <w:r>
        <w:rPr>
          <w:sz w:val="22"/>
        </w:rPr>
        <w:t>.</w:t>
      </w:r>
    </w:p>
    <w:p w:rsidR="00000000" w:rsidRDefault="00642503">
      <w:pPr>
        <w:spacing w:line="270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11.</w:t>
      </w:r>
      <w:r>
        <w:rPr>
          <w:sz w:val="22"/>
        </w:rPr>
        <w:t xml:space="preserve"> Антикоррупционное просвещение</w:t>
      </w:r>
    </w:p>
    <w:p w:rsidR="00000000" w:rsidRDefault="00642503">
      <w:pPr>
        <w:spacing w:line="316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28"/>
        </w:numPr>
        <w:tabs>
          <w:tab w:val="left" w:pos="1100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Антикоррупционное просвещение </w:t>
      </w:r>
      <w:r>
        <w:rPr>
          <w:sz w:val="22"/>
        </w:rPr>
        <w:t>-</w:t>
      </w:r>
      <w:r>
        <w:rPr>
          <w:sz w:val="22"/>
        </w:rPr>
        <w:t xml:space="preserve"> распростр</w:t>
      </w:r>
      <w:r>
        <w:rPr>
          <w:sz w:val="22"/>
        </w:rPr>
        <w:t>анение знаний о законодательстве по противодействию коррупции</w:t>
      </w:r>
      <w:r>
        <w:rPr>
          <w:sz w:val="22"/>
        </w:rPr>
        <w:t>,</w:t>
      </w:r>
      <w:r>
        <w:rPr>
          <w:sz w:val="22"/>
        </w:rPr>
        <w:t xml:space="preserve">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мировоззрения</w:t>
      </w:r>
      <w:r>
        <w:rPr>
          <w:sz w:val="22"/>
        </w:rPr>
        <w:t>,</w:t>
      </w:r>
      <w:r>
        <w:rPr>
          <w:sz w:val="22"/>
        </w:rPr>
        <w:t xml:space="preserve"> повышения уровня правосознани</w:t>
      </w:r>
      <w:r>
        <w:rPr>
          <w:sz w:val="22"/>
        </w:rPr>
        <w:t>я и правовой культуры посредством информирования граждан об их правах и о необходимых действиях по защите этих прав</w:t>
      </w:r>
      <w:r>
        <w:rPr>
          <w:sz w:val="22"/>
        </w:rPr>
        <w:t>,</w:t>
      </w:r>
      <w:r>
        <w:rPr>
          <w:sz w:val="22"/>
        </w:rPr>
        <w:t xml:space="preserve"> а также посредством антикоррупционной пропаганды и антикоррупционного образования</w:t>
      </w:r>
      <w:r>
        <w:rPr>
          <w:sz w:val="22"/>
        </w:rPr>
        <w:t>.</w:t>
      </w:r>
    </w:p>
    <w:p w:rsidR="00000000" w:rsidRDefault="00642503">
      <w:pPr>
        <w:spacing w:line="55" w:lineRule="exact"/>
        <w:rPr>
          <w:sz w:val="22"/>
        </w:rPr>
      </w:pPr>
    </w:p>
    <w:p w:rsidR="00000000" w:rsidRDefault="00642503">
      <w:pPr>
        <w:numPr>
          <w:ilvl w:val="0"/>
          <w:numId w:val="28"/>
        </w:numPr>
        <w:tabs>
          <w:tab w:val="left" w:pos="1080"/>
        </w:tabs>
        <w:spacing w:line="233" w:lineRule="auto"/>
        <w:ind w:left="260" w:firstLine="542"/>
        <w:jc w:val="both"/>
        <w:rPr>
          <w:sz w:val="22"/>
        </w:rPr>
      </w:pPr>
      <w:r>
        <w:rPr>
          <w:sz w:val="22"/>
        </w:rPr>
        <w:t>Антикоррупционное образование является целенаправленным</w:t>
      </w:r>
      <w:r>
        <w:rPr>
          <w:sz w:val="22"/>
        </w:rPr>
        <w:t xml:space="preserve"> процессом обучения и воспитания в интересах личности</w:t>
      </w:r>
      <w:r>
        <w:rPr>
          <w:sz w:val="22"/>
        </w:rPr>
        <w:t>,</w:t>
      </w:r>
      <w:r>
        <w:rPr>
          <w:sz w:val="22"/>
        </w:rPr>
        <w:t xml:space="preserve"> общества и государства</w:t>
      </w:r>
      <w:r>
        <w:rPr>
          <w:sz w:val="22"/>
        </w:rPr>
        <w:t>,</w:t>
      </w:r>
      <w:r>
        <w:rPr>
          <w:sz w:val="22"/>
        </w:rPr>
        <w:t xml:space="preserve"> основанным на дополнительных общеобразовательных и профессиональных образовательных программах</w:t>
      </w:r>
      <w:r>
        <w:rPr>
          <w:sz w:val="22"/>
        </w:rPr>
        <w:t>,</w:t>
      </w:r>
      <w:r>
        <w:rPr>
          <w:sz w:val="22"/>
        </w:rPr>
        <w:t xml:space="preserve"> реализуемых в образовательных организациях для решения задач формирования антикор</w:t>
      </w:r>
      <w:r>
        <w:rPr>
          <w:sz w:val="22"/>
        </w:rPr>
        <w:t>рупционного мировоззрения</w:t>
      </w:r>
      <w:r>
        <w:rPr>
          <w:sz w:val="22"/>
        </w:rPr>
        <w:t>,</w:t>
      </w:r>
      <w:r>
        <w:rPr>
          <w:sz w:val="22"/>
        </w:rPr>
        <w:t xml:space="preserve"> повышения уровня правосознания и правовой культуры</w:t>
      </w:r>
      <w:r>
        <w:rPr>
          <w:sz w:val="22"/>
        </w:rPr>
        <w:t>,</w:t>
      </w:r>
      <w:r>
        <w:rPr>
          <w:sz w:val="22"/>
        </w:rPr>
        <w:t xml:space="preserve"> а также подготовки и переподготовки специалистов в сфере проведения антикоррупционной экспертизы и осуществления антикоррупционного мониторинга</w:t>
      </w:r>
      <w:r>
        <w:rPr>
          <w:sz w:val="22"/>
        </w:rPr>
        <w:t>.</w:t>
      </w:r>
    </w:p>
    <w:p w:rsidR="00000000" w:rsidRDefault="00642503">
      <w:pPr>
        <w:spacing w:line="5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2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02.07.2013 N 713</w:t>
      </w:r>
      <w:r>
        <w:rPr>
          <w:sz w:val="22"/>
        </w:rPr>
        <w:t>-41-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28"/>
        </w:numPr>
        <w:tabs>
          <w:tab w:val="left" w:pos="1018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Уполномоченный исполнительный орган государственной власти Архангельской области в сф</w:t>
      </w:r>
      <w:r>
        <w:rPr>
          <w:sz w:val="22"/>
        </w:rPr>
        <w:t>ере образования в рамках реализации своих полномочий обеспечивает осуществление антикоррупционного образования в соответствии с требованиями к содержанию образования</w:t>
      </w:r>
      <w:r>
        <w:rPr>
          <w:sz w:val="22"/>
        </w:rPr>
        <w:t>,</w:t>
      </w:r>
      <w:r>
        <w:rPr>
          <w:sz w:val="22"/>
        </w:rPr>
        <w:t xml:space="preserve"> установленными законодательством Российской Федерации</w:t>
      </w:r>
      <w:r>
        <w:rPr>
          <w:sz w:val="22"/>
        </w:rPr>
        <w:t>.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3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28"/>
        </w:numPr>
        <w:tabs>
          <w:tab w:val="left" w:pos="1090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>Антикоррупционная пропаганда представляет собой целенаправленную деятельность органов г</w:t>
      </w:r>
      <w:r>
        <w:rPr>
          <w:sz w:val="22"/>
        </w:rPr>
        <w:t>осударственной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органов местного самоуправления муниципальных образований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средств массовой информации</w:t>
      </w:r>
      <w:r>
        <w:rPr>
          <w:sz w:val="22"/>
        </w:rPr>
        <w:t>,</w:t>
      </w:r>
      <w:r>
        <w:rPr>
          <w:sz w:val="22"/>
        </w:rPr>
        <w:t xml:space="preserve"> содержанием которой являются просветительская работа по вопросам противодействия коррупции в любых ее</w:t>
      </w:r>
      <w:r>
        <w:rPr>
          <w:sz w:val="22"/>
        </w:rPr>
        <w:t xml:space="preserve"> проявлениях</w:t>
      </w:r>
      <w:r>
        <w:rPr>
          <w:sz w:val="22"/>
        </w:rPr>
        <w:t>,</w:t>
      </w:r>
      <w:r>
        <w:rPr>
          <w:sz w:val="22"/>
        </w:rPr>
        <w:t xml:space="preserve"> воспитание чувства гражданской ответственности</w:t>
      </w:r>
      <w:r>
        <w:rPr>
          <w:sz w:val="22"/>
        </w:rPr>
        <w:t>,</w:t>
      </w:r>
      <w:r>
        <w:rPr>
          <w:sz w:val="22"/>
        </w:rPr>
        <w:t xml:space="preserve"> формирование нетерпимого отношения к проявлениям коррупции</w:t>
      </w:r>
      <w:r>
        <w:rPr>
          <w:sz w:val="22"/>
        </w:rPr>
        <w:t>,</w:t>
      </w:r>
      <w:r>
        <w:rPr>
          <w:sz w:val="22"/>
        </w:rPr>
        <w:t xml:space="preserve"> укрепление доверия к власти</w:t>
      </w:r>
      <w:r>
        <w:rPr>
          <w:sz w:val="22"/>
        </w:rPr>
        <w:t>.</w:t>
      </w:r>
    </w:p>
    <w:p w:rsidR="00000000" w:rsidRDefault="00642503">
      <w:pPr>
        <w:spacing w:line="55" w:lineRule="exact"/>
        <w:rPr>
          <w:sz w:val="22"/>
        </w:rPr>
      </w:pPr>
    </w:p>
    <w:p w:rsidR="00000000" w:rsidRDefault="00642503">
      <w:pPr>
        <w:numPr>
          <w:ilvl w:val="0"/>
          <w:numId w:val="28"/>
        </w:numPr>
        <w:tabs>
          <w:tab w:val="left" w:pos="1224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Стимулирование деятельности редакций средств массовой информации по антикоррупционной пропаганде осущест</w:t>
      </w:r>
      <w:r>
        <w:rPr>
          <w:sz w:val="22"/>
        </w:rPr>
        <w:t>вляется через систему государственных заказов и грантов</w:t>
      </w:r>
      <w:r>
        <w:rPr>
          <w:sz w:val="22"/>
        </w:rPr>
        <w:t>.</w:t>
      </w:r>
    </w:p>
    <w:p w:rsidR="00000000" w:rsidRDefault="00642503">
      <w:pPr>
        <w:spacing w:line="318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12.</w:t>
      </w:r>
      <w:r>
        <w:rPr>
          <w:sz w:val="22"/>
        </w:rPr>
        <w:t xml:space="preserve"> Внедрение антикоррупционных механизмов в рамках реализации кадровой политики</w:t>
      </w:r>
    </w:p>
    <w:p w:rsidR="00000000" w:rsidRDefault="00642503">
      <w:pPr>
        <w:spacing w:line="270" w:lineRule="exact"/>
        <w:rPr>
          <w:sz w:val="22"/>
        </w:rPr>
      </w:pPr>
    </w:p>
    <w:p w:rsidR="00000000" w:rsidRDefault="00642503">
      <w:pPr>
        <w:numPr>
          <w:ilvl w:val="0"/>
          <w:numId w:val="29"/>
        </w:numPr>
        <w:tabs>
          <w:tab w:val="left" w:pos="1020"/>
        </w:tabs>
        <w:spacing w:line="0" w:lineRule="atLeast"/>
        <w:ind w:left="1020" w:hanging="218"/>
        <w:rPr>
          <w:sz w:val="22"/>
        </w:rPr>
      </w:pPr>
      <w:r>
        <w:rPr>
          <w:sz w:val="22"/>
        </w:rPr>
        <w:t>Внедрение антикоррупционных механизмов в рамках реализации кадровой политики при</w:t>
      </w:r>
    </w:p>
    <w:p w:rsidR="00000000" w:rsidRDefault="00642503">
      <w:pPr>
        <w:tabs>
          <w:tab w:val="left" w:pos="1020"/>
        </w:tabs>
        <w:spacing w:line="0" w:lineRule="atLeast"/>
        <w:ind w:left="1020" w:hanging="218"/>
        <w:rPr>
          <w:sz w:val="22"/>
        </w:rPr>
        <w:sectPr w:rsidR="00000000">
          <w:pgSz w:w="11900" w:h="16838"/>
          <w:pgMar w:top="1173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225" w:lineRule="auto"/>
        <w:ind w:left="260"/>
        <w:rPr>
          <w:sz w:val="22"/>
        </w:rPr>
      </w:pPr>
      <w:bookmarkStart w:id="11" w:name="page11"/>
      <w:bookmarkEnd w:id="11"/>
      <w:r>
        <w:rPr>
          <w:sz w:val="22"/>
        </w:rPr>
        <w:lastRenderedPageBreak/>
        <w:t>прохождении государственной</w:t>
      </w:r>
      <w:r>
        <w:rPr>
          <w:sz w:val="22"/>
        </w:rPr>
        <w:t xml:space="preserve"> гражданской службы Архангельской области и замещении государственных должностей Архангельской области осуществляется посредством</w:t>
      </w:r>
      <w:r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4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51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30"/>
        </w:numPr>
        <w:tabs>
          <w:tab w:val="left" w:pos="1191"/>
        </w:tabs>
        <w:spacing w:line="234" w:lineRule="auto"/>
        <w:ind w:left="260" w:firstLine="542"/>
        <w:jc w:val="both"/>
        <w:rPr>
          <w:sz w:val="22"/>
        </w:rPr>
      </w:pPr>
      <w:r>
        <w:rPr>
          <w:sz w:val="22"/>
        </w:rPr>
        <w:t>представления в установленном порядке сведений о доходах</w:t>
      </w:r>
      <w:r>
        <w:rPr>
          <w:sz w:val="22"/>
        </w:rPr>
        <w:t>,</w:t>
      </w:r>
      <w:r>
        <w:rPr>
          <w:sz w:val="22"/>
        </w:rPr>
        <w:t xml:space="preserve"> имуществе и обязательствах имущественного характера лицами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государственных должностей замести</w:t>
      </w:r>
      <w:r>
        <w:rPr>
          <w:sz w:val="22"/>
        </w:rPr>
        <w:t>теля Губернатора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министра Архангельской области и уполномоченного при Губернаторе Архангельской области по правам ребенка</w:t>
      </w:r>
      <w:r>
        <w:rPr>
          <w:sz w:val="22"/>
        </w:rPr>
        <w:t>,</w:t>
      </w:r>
      <w:r>
        <w:rPr>
          <w:sz w:val="22"/>
        </w:rPr>
        <w:t xml:space="preserve"> должностей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а также сведений о доходах</w:t>
      </w:r>
      <w:r>
        <w:rPr>
          <w:sz w:val="22"/>
        </w:rPr>
        <w:t>,</w:t>
      </w:r>
      <w:r>
        <w:rPr>
          <w:sz w:val="22"/>
        </w:rPr>
        <w:t xml:space="preserve"> расходах</w:t>
      </w:r>
      <w:r>
        <w:rPr>
          <w:sz w:val="22"/>
        </w:rPr>
        <w:t>,</w:t>
      </w:r>
      <w:r>
        <w:rPr>
          <w:sz w:val="22"/>
        </w:rPr>
        <w:t xml:space="preserve"> иму</w:t>
      </w:r>
      <w:r>
        <w:rPr>
          <w:sz w:val="22"/>
        </w:rPr>
        <w:t>ществе и обязательствах имущественного характера лицами</w:t>
      </w:r>
      <w:r>
        <w:rPr>
          <w:sz w:val="22"/>
        </w:rPr>
        <w:t>,</w:t>
      </w:r>
      <w:r>
        <w:rPr>
          <w:sz w:val="22"/>
        </w:rPr>
        <w:t xml:space="preserve"> замещающими государственные должности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должности государственной гражданской службы Архангельской области</w:t>
      </w:r>
      <w:r>
        <w:rPr>
          <w:sz w:val="22"/>
        </w:rPr>
        <w:t>;</w:t>
      </w:r>
    </w:p>
    <w:p w:rsidR="00000000" w:rsidRDefault="00642503">
      <w:pPr>
        <w:spacing w:line="4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75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22.04.2013 N 659</w:t>
      </w:r>
      <w:r>
        <w:rPr>
          <w:sz w:val="22"/>
        </w:rPr>
        <w:t>-39-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0"/>
        </w:numPr>
        <w:tabs>
          <w:tab w:val="left" w:pos="1040"/>
        </w:tabs>
        <w:spacing w:line="235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обеспечения соблюдения ограничений и обязанностей</w:t>
      </w:r>
      <w:r>
        <w:rPr>
          <w:sz w:val="22"/>
        </w:rPr>
        <w:t>,</w:t>
      </w:r>
      <w:r>
        <w:rPr>
          <w:sz w:val="22"/>
        </w:rPr>
        <w:t xml:space="preserve"> налагаемых на лиц</w:t>
      </w:r>
      <w:r>
        <w:rPr>
          <w:sz w:val="22"/>
        </w:rPr>
        <w:t>,</w:t>
      </w:r>
      <w:r>
        <w:rPr>
          <w:sz w:val="22"/>
        </w:rPr>
        <w:t xml:space="preserve"> замещающих государственные должности Архангельской об</w:t>
      </w:r>
      <w:r>
        <w:rPr>
          <w:sz w:val="22"/>
        </w:rPr>
        <w:t>ласти</w:t>
      </w:r>
      <w:r>
        <w:rPr>
          <w:sz w:val="22"/>
        </w:rPr>
        <w:t>,</w:t>
      </w:r>
      <w:r>
        <w:rPr>
          <w:sz w:val="22"/>
        </w:rPr>
        <w:t xml:space="preserve"> в том числе запрета в соответствии с Федеральным </w:t>
      </w:r>
      <w:hyperlink r:id="rId76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7</w:t>
      </w:r>
      <w:r>
        <w:rPr>
          <w:sz w:val="22"/>
        </w:rPr>
        <w:t xml:space="preserve"> мая </w:t>
      </w:r>
      <w:r>
        <w:rPr>
          <w:sz w:val="22"/>
        </w:rPr>
        <w:t>2013</w:t>
      </w:r>
      <w:r>
        <w:rPr>
          <w:sz w:val="22"/>
        </w:rPr>
        <w:t xml:space="preserve"> года </w:t>
      </w:r>
      <w:r>
        <w:rPr>
          <w:sz w:val="22"/>
        </w:rPr>
        <w:t>N 79</w:t>
      </w:r>
      <w:r>
        <w:rPr>
          <w:sz w:val="22"/>
        </w:rPr>
        <w:t>-</w:t>
      </w:r>
      <w:r>
        <w:rPr>
          <w:sz w:val="22"/>
        </w:rPr>
        <w:t xml:space="preserve">ФЗ </w:t>
      </w:r>
      <w:r>
        <w:rPr>
          <w:sz w:val="22"/>
        </w:rPr>
        <w:t>"</w:t>
      </w:r>
      <w:r>
        <w:rPr>
          <w:sz w:val="22"/>
        </w:rPr>
        <w:t>О запрете отдельным категориям лиц открывать и иметь сч</w:t>
      </w:r>
      <w:r>
        <w:rPr>
          <w:sz w:val="22"/>
        </w:rPr>
        <w:t xml:space="preserve">ета </w:t>
      </w:r>
      <w:r>
        <w:rPr>
          <w:sz w:val="22"/>
        </w:rPr>
        <w:t>(</w:t>
      </w:r>
      <w:r>
        <w:rPr>
          <w:sz w:val="22"/>
        </w:rPr>
        <w:t>вклады</w:t>
      </w:r>
      <w:r>
        <w:rPr>
          <w:sz w:val="22"/>
        </w:rPr>
        <w:t>),</w:t>
      </w:r>
      <w:r>
        <w:rPr>
          <w:sz w:val="22"/>
        </w:rPr>
        <w:t xml:space="preserve"> хранить наличные денежные средства и ценности в иностранных банках</w:t>
      </w:r>
      <w:r>
        <w:rPr>
          <w:sz w:val="22"/>
        </w:rPr>
        <w:t>,</w:t>
      </w:r>
      <w:r>
        <w:rPr>
          <w:sz w:val="22"/>
        </w:rPr>
        <w:t xml:space="preserve"> расположенных за пределами территории Российской Федерации</w:t>
      </w:r>
      <w:r>
        <w:rPr>
          <w:sz w:val="22"/>
        </w:rPr>
        <w:t>,</w:t>
      </w:r>
      <w:r>
        <w:rPr>
          <w:sz w:val="22"/>
        </w:rPr>
        <w:t xml:space="preserve"> владеть и </w:t>
      </w:r>
      <w:r>
        <w:rPr>
          <w:sz w:val="22"/>
        </w:rPr>
        <w:t>(</w:t>
      </w:r>
      <w:r>
        <w:rPr>
          <w:sz w:val="22"/>
        </w:rPr>
        <w:t>или</w:t>
      </w:r>
      <w:r>
        <w:rPr>
          <w:sz w:val="22"/>
        </w:rPr>
        <w:t xml:space="preserve">) </w:t>
      </w:r>
      <w:r>
        <w:rPr>
          <w:sz w:val="22"/>
        </w:rPr>
        <w:t>пользоваться иностранными финансовыми инструментами</w:t>
      </w:r>
      <w:r>
        <w:rPr>
          <w:sz w:val="22"/>
        </w:rPr>
        <w:t xml:space="preserve">" </w:t>
      </w:r>
      <w:r>
        <w:rPr>
          <w:sz w:val="22"/>
        </w:rPr>
        <w:t>открывать и иметь счета</w:t>
      </w:r>
      <w:r>
        <w:rPr>
          <w:sz w:val="22"/>
        </w:rPr>
        <w:t xml:space="preserve"> (</w:t>
      </w:r>
      <w:r>
        <w:rPr>
          <w:sz w:val="22"/>
        </w:rPr>
        <w:t>вклады</w:t>
      </w:r>
      <w:r>
        <w:rPr>
          <w:sz w:val="22"/>
        </w:rPr>
        <w:t xml:space="preserve">), </w:t>
      </w:r>
      <w:r>
        <w:rPr>
          <w:sz w:val="22"/>
        </w:rPr>
        <w:t>хранить нал</w:t>
      </w:r>
      <w:r>
        <w:rPr>
          <w:sz w:val="22"/>
        </w:rPr>
        <w:t>ичные денежные средства и ценности в иностранных банках</w:t>
      </w:r>
      <w:r>
        <w:rPr>
          <w:sz w:val="22"/>
        </w:rPr>
        <w:t xml:space="preserve">, </w:t>
      </w:r>
      <w:r>
        <w:rPr>
          <w:sz w:val="22"/>
        </w:rPr>
        <w:t>расположенных за пределами территории Российской Федерации</w:t>
      </w:r>
      <w:r>
        <w:rPr>
          <w:sz w:val="22"/>
        </w:rPr>
        <w:t>,</w:t>
      </w:r>
      <w:r>
        <w:rPr>
          <w:sz w:val="22"/>
        </w:rPr>
        <w:t xml:space="preserve"> владеть и </w:t>
      </w:r>
      <w:r>
        <w:rPr>
          <w:sz w:val="22"/>
        </w:rPr>
        <w:t>(</w:t>
      </w:r>
      <w:r>
        <w:rPr>
          <w:sz w:val="22"/>
        </w:rPr>
        <w:t>или</w:t>
      </w:r>
      <w:r>
        <w:rPr>
          <w:sz w:val="22"/>
        </w:rPr>
        <w:t>)</w:t>
      </w:r>
      <w:r>
        <w:rPr>
          <w:sz w:val="22"/>
        </w:rPr>
        <w:t xml:space="preserve"> пользоваться иностранными финансовыми инструментами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r>
        <w:rPr>
          <w:sz w:val="22"/>
        </w:rPr>
        <w:t>законов Архангельской области от</w:t>
      </w:r>
      <w:r>
        <w:rPr>
          <w:sz w:val="22"/>
        </w:rPr>
        <w:t xml:space="preserve"> 18.03.2013 </w:t>
      </w:r>
      <w:hyperlink r:id="rId77" w:history="1">
        <w:r>
          <w:rPr>
            <w:color w:val="0000FF"/>
            <w:sz w:val="22"/>
          </w:rPr>
          <w:t>N 643-38-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 xml:space="preserve">, </w:t>
        </w:r>
      </w:hyperlink>
      <w:r>
        <w:rPr>
          <w:sz w:val="22"/>
        </w:rPr>
        <w:t>от</w:t>
      </w:r>
      <w:r>
        <w:rPr>
          <w:sz w:val="22"/>
        </w:rPr>
        <w:t xml:space="preserve"> 17.10.2013 </w:t>
      </w:r>
      <w:hyperlink r:id="rId78" w:history="1">
        <w:r>
          <w:rPr>
            <w:color w:val="0000FF"/>
            <w:sz w:val="22"/>
          </w:rPr>
          <w:t>N 16-2-</w:t>
        </w:r>
        <w:r>
          <w:rPr>
            <w:color w:val="0000FF"/>
            <w:sz w:val="22"/>
          </w:rPr>
          <w:t>ОЗ</w:t>
        </w:r>
      </w:hyperlink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0"/>
        </w:numPr>
        <w:tabs>
          <w:tab w:val="left" w:pos="1078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обеспечения соблюдения государственными гражданскими служащими Архангельской области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требований о предотвращении или урегулировании конфликта интересов</w:t>
      </w:r>
      <w:r>
        <w:rPr>
          <w:sz w:val="22"/>
        </w:rPr>
        <w:t>,</w:t>
      </w:r>
      <w:r>
        <w:rPr>
          <w:sz w:val="22"/>
        </w:rPr>
        <w:t xml:space="preserve"> исполнения ими обязанностей</w:t>
      </w:r>
      <w:r>
        <w:rPr>
          <w:sz w:val="22"/>
        </w:rPr>
        <w:t>,</w:t>
      </w:r>
      <w:r>
        <w:rPr>
          <w:sz w:val="22"/>
        </w:rPr>
        <w:t xml:space="preserve"> установлен</w:t>
      </w:r>
      <w:r>
        <w:rPr>
          <w:sz w:val="22"/>
        </w:rPr>
        <w:t xml:space="preserve">ных Федеральными законами от </w:t>
      </w:r>
      <w:r>
        <w:rPr>
          <w:sz w:val="22"/>
        </w:rPr>
        <w:t>25</w:t>
      </w:r>
      <w:r>
        <w:rPr>
          <w:sz w:val="22"/>
        </w:rPr>
        <w:t xml:space="preserve"> декабря </w:t>
      </w:r>
      <w:r>
        <w:rPr>
          <w:sz w:val="22"/>
        </w:rPr>
        <w:t xml:space="preserve">2008 </w:t>
      </w:r>
      <w:r>
        <w:rPr>
          <w:sz w:val="22"/>
        </w:rPr>
        <w:t>года</w:t>
      </w:r>
      <w:r>
        <w:rPr>
          <w:sz w:val="22"/>
        </w:rPr>
        <w:t xml:space="preserve"> </w:t>
      </w:r>
      <w:hyperlink r:id="rId79" w:history="1">
        <w:r>
          <w:rPr>
            <w:color w:val="0000FF"/>
            <w:sz w:val="22"/>
          </w:rPr>
          <w:t>N 273-</w:t>
        </w:r>
        <w:r>
          <w:rPr>
            <w:color w:val="0000FF"/>
            <w:sz w:val="22"/>
          </w:rPr>
          <w:t>ФЗ</w:t>
        </w:r>
        <w:r>
          <w:rPr>
            <w:sz w:val="22"/>
          </w:rPr>
          <w:t xml:space="preserve"> </w:t>
        </w:r>
      </w:hyperlink>
      <w:r>
        <w:rPr>
          <w:sz w:val="22"/>
        </w:rPr>
        <w:t>"</w:t>
      </w:r>
      <w:r>
        <w:rPr>
          <w:sz w:val="22"/>
        </w:rPr>
        <w:t>О противодействии коррупции</w:t>
      </w:r>
      <w:r>
        <w:rPr>
          <w:sz w:val="22"/>
        </w:rPr>
        <w:t xml:space="preserve">", </w:t>
      </w:r>
      <w:r>
        <w:rPr>
          <w:sz w:val="22"/>
        </w:rPr>
        <w:t>от</w:t>
      </w:r>
      <w:r>
        <w:rPr>
          <w:sz w:val="22"/>
        </w:rPr>
        <w:t xml:space="preserve"> 27 </w:t>
      </w:r>
      <w:r>
        <w:rPr>
          <w:sz w:val="22"/>
        </w:rPr>
        <w:t>июля</w:t>
      </w:r>
      <w:r>
        <w:rPr>
          <w:sz w:val="22"/>
        </w:rPr>
        <w:t xml:space="preserve"> 2004 </w:t>
      </w:r>
      <w:r>
        <w:rPr>
          <w:sz w:val="22"/>
        </w:rPr>
        <w:t>года</w:t>
      </w:r>
      <w:r>
        <w:rPr>
          <w:sz w:val="22"/>
        </w:rPr>
        <w:t xml:space="preserve"> </w:t>
      </w:r>
      <w:hyperlink r:id="rId80" w:history="1">
        <w:r>
          <w:rPr>
            <w:color w:val="0000FF"/>
            <w:sz w:val="22"/>
          </w:rPr>
          <w:t>N 79-</w:t>
        </w:r>
        <w:r>
          <w:rPr>
            <w:color w:val="0000FF"/>
            <w:sz w:val="22"/>
          </w:rPr>
          <w:t>ФЗ</w:t>
        </w:r>
        <w:r>
          <w:rPr>
            <w:sz w:val="22"/>
          </w:rPr>
          <w:t xml:space="preserve"> </w:t>
        </w:r>
      </w:hyperlink>
      <w:r>
        <w:rPr>
          <w:sz w:val="22"/>
        </w:rPr>
        <w:t>"</w:t>
      </w:r>
      <w:r>
        <w:rPr>
          <w:sz w:val="22"/>
        </w:rPr>
        <w:t>О</w:t>
      </w:r>
      <w:r>
        <w:rPr>
          <w:sz w:val="22"/>
        </w:rPr>
        <w:t xml:space="preserve"> </w:t>
      </w:r>
      <w:r>
        <w:rPr>
          <w:sz w:val="22"/>
        </w:rPr>
        <w:t>государственной гражданской службе Российской Федерации</w:t>
      </w:r>
      <w:r>
        <w:rPr>
          <w:sz w:val="22"/>
        </w:rPr>
        <w:t>"</w:t>
      </w:r>
      <w:r>
        <w:rPr>
          <w:sz w:val="22"/>
        </w:rPr>
        <w:t xml:space="preserve"> и другими федеральными законами</w:t>
      </w:r>
      <w:r>
        <w:rPr>
          <w:sz w:val="22"/>
        </w:rPr>
        <w:t>;</w:t>
      </w:r>
    </w:p>
    <w:p w:rsidR="00000000" w:rsidRDefault="00642503">
      <w:pPr>
        <w:spacing w:line="6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3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1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0"/>
        </w:numPr>
        <w:tabs>
          <w:tab w:val="left" w:pos="1030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>проведения работы по выявлению случаев возникновения конфликта интересов</w:t>
      </w:r>
      <w:r>
        <w:rPr>
          <w:sz w:val="22"/>
        </w:rPr>
        <w:t>,</w:t>
      </w:r>
      <w:r>
        <w:rPr>
          <w:sz w:val="22"/>
        </w:rPr>
        <w:t xml:space="preserve"> одной из сторон которого являются лица</w:t>
      </w:r>
      <w:r>
        <w:rPr>
          <w:sz w:val="22"/>
        </w:rPr>
        <w:t>,</w:t>
      </w:r>
      <w:r>
        <w:rPr>
          <w:sz w:val="22"/>
        </w:rPr>
        <w:t xml:space="preserve"> замещающие долж</w:t>
      </w:r>
      <w:r>
        <w:rPr>
          <w:sz w:val="22"/>
        </w:rPr>
        <w:t>ности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принятия предусмотренных законодательством Российской Федерации мер по предотвращению и урегулированию конфликта интересов</w:t>
      </w:r>
      <w:r>
        <w:rPr>
          <w:sz w:val="22"/>
        </w:rPr>
        <w:t>,</w:t>
      </w:r>
      <w:r>
        <w:rPr>
          <w:sz w:val="22"/>
        </w:rPr>
        <w:t xml:space="preserve"> а также мер по устранению причин и условий</w:t>
      </w:r>
      <w:r>
        <w:rPr>
          <w:sz w:val="22"/>
        </w:rPr>
        <w:t>,</w:t>
      </w:r>
      <w:r>
        <w:rPr>
          <w:sz w:val="22"/>
        </w:rPr>
        <w:t xml:space="preserve"> способствующих возникн</w:t>
      </w:r>
      <w:r>
        <w:rPr>
          <w:sz w:val="22"/>
        </w:rPr>
        <w:t>овению конфликта интересов на государственной гражданской службе Архангельской области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4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2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</w:t>
      </w:r>
      <w:r>
        <w:rPr>
          <w:sz w:val="22"/>
        </w:rPr>
        <w:t>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0"/>
        </w:numPr>
        <w:tabs>
          <w:tab w:val="left" w:pos="1148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обеспечения эффективного функционирования комиссий государственных органов Архангельской области по соблюдению требований к служебному поведению государственных гражданских служащих Архангельской области и урегулиро</w:t>
      </w:r>
      <w:r>
        <w:rPr>
          <w:sz w:val="22"/>
        </w:rPr>
        <w:t>ванию конфликта интересов</w:t>
      </w:r>
      <w:r>
        <w:rPr>
          <w:sz w:val="22"/>
        </w:rPr>
        <w:t>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5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3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30"/>
        </w:numPr>
        <w:tabs>
          <w:tab w:val="left" w:pos="1164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проведения разъяснит</w:t>
      </w:r>
      <w:r>
        <w:rPr>
          <w:sz w:val="22"/>
        </w:rPr>
        <w:t>ельной работы и оказания государственным гражданским служащим Архангельской области консультативной помощи по вопросам применения законодательства Российской Федерации о противодействии коррупции</w:t>
      </w:r>
      <w:r>
        <w:rPr>
          <w:sz w:val="22"/>
        </w:rPr>
        <w:t>,</w:t>
      </w:r>
      <w:r>
        <w:rPr>
          <w:sz w:val="22"/>
        </w:rPr>
        <w:t xml:space="preserve"> в том числе по вопросам</w:t>
      </w:r>
      <w:r>
        <w:rPr>
          <w:sz w:val="22"/>
        </w:rPr>
        <w:t>: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соблюдения ограничений и запрет</w:t>
      </w:r>
      <w:r>
        <w:rPr>
          <w:sz w:val="22"/>
        </w:rPr>
        <w:t>ов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требований о предотвращении или об</w:t>
      </w:r>
      <w:r>
        <w:rPr>
          <w:sz w:val="22"/>
        </w:rPr>
        <w:t xml:space="preserve"> </w:t>
      </w:r>
      <w:r>
        <w:rPr>
          <w:sz w:val="22"/>
        </w:rPr>
        <w:t>урегулировании конфликта интересов</w:t>
      </w:r>
      <w:r>
        <w:rPr>
          <w:sz w:val="22"/>
        </w:rPr>
        <w:t>,</w:t>
      </w:r>
      <w:r>
        <w:rPr>
          <w:sz w:val="22"/>
        </w:rPr>
        <w:t xml:space="preserve"> исполнения обязанностей</w:t>
      </w:r>
      <w:r>
        <w:rPr>
          <w:sz w:val="22"/>
        </w:rPr>
        <w:t>,</w:t>
      </w:r>
      <w:r>
        <w:rPr>
          <w:sz w:val="22"/>
        </w:rPr>
        <w:t xml:space="preserve"> установленных в целях противодействия коррупции</w:t>
      </w:r>
      <w:r>
        <w:rPr>
          <w:sz w:val="22"/>
        </w:rPr>
        <w:t>,</w:t>
      </w:r>
      <w:r>
        <w:rPr>
          <w:sz w:val="22"/>
        </w:rPr>
        <w:t xml:space="preserve"> в том числе ограничений</w:t>
      </w:r>
      <w:r>
        <w:rPr>
          <w:sz w:val="22"/>
        </w:rPr>
        <w:t>,</w:t>
      </w:r>
      <w:r>
        <w:rPr>
          <w:sz w:val="22"/>
        </w:rPr>
        <w:t xml:space="preserve"> касающихся получения подарков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соблюдения требований к служебному поведению и о</w:t>
      </w:r>
      <w:r>
        <w:rPr>
          <w:sz w:val="22"/>
        </w:rPr>
        <w:t>бщих принципов служебного</w:t>
      </w:r>
      <w:r>
        <w:rPr>
          <w:sz w:val="22"/>
        </w:rPr>
        <w:t xml:space="preserve"> </w:t>
      </w:r>
      <w:r>
        <w:rPr>
          <w:sz w:val="22"/>
        </w:rPr>
        <w:t>поведения государственных гражданских служащих</w:t>
      </w:r>
      <w:r>
        <w:rPr>
          <w:sz w:val="22"/>
        </w:rPr>
        <w:t>;</w:t>
      </w:r>
    </w:p>
    <w:p w:rsidR="00000000" w:rsidRDefault="00642503">
      <w:pPr>
        <w:spacing w:line="47" w:lineRule="exact"/>
        <w:rPr>
          <w:sz w:val="22"/>
        </w:rPr>
      </w:pPr>
    </w:p>
    <w:p w:rsidR="00000000" w:rsidRDefault="00642503">
      <w:pPr>
        <w:spacing w:line="229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уведомления представителя нанимателя</w:t>
      </w:r>
      <w:r>
        <w:rPr>
          <w:sz w:val="22"/>
        </w:rPr>
        <w:t xml:space="preserve"> </w:t>
      </w:r>
      <w:r>
        <w:rPr>
          <w:sz w:val="22"/>
        </w:rPr>
        <w:t>(</w:t>
      </w:r>
      <w:r>
        <w:rPr>
          <w:sz w:val="22"/>
        </w:rPr>
        <w:t>работодателя</w:t>
      </w:r>
      <w:r>
        <w:rPr>
          <w:sz w:val="22"/>
        </w:rPr>
        <w:t>),</w:t>
      </w:r>
      <w:r>
        <w:rPr>
          <w:sz w:val="22"/>
        </w:rPr>
        <w:t xml:space="preserve"> </w:t>
      </w:r>
      <w:r>
        <w:rPr>
          <w:sz w:val="22"/>
        </w:rPr>
        <w:t>органов прокуратуры Российской</w:t>
      </w:r>
      <w:r>
        <w:rPr>
          <w:sz w:val="22"/>
        </w:rPr>
        <w:t xml:space="preserve"> </w:t>
      </w:r>
      <w:r>
        <w:rPr>
          <w:sz w:val="22"/>
        </w:rPr>
        <w:t>Федерации</w:t>
      </w:r>
      <w:r>
        <w:rPr>
          <w:sz w:val="22"/>
        </w:rPr>
        <w:t>,</w:t>
      </w:r>
      <w:r>
        <w:rPr>
          <w:sz w:val="22"/>
        </w:rPr>
        <w:t xml:space="preserve"> иных государственных органов о фактах обращения в целях склонения государственного г</w:t>
      </w:r>
      <w:r>
        <w:rPr>
          <w:sz w:val="22"/>
        </w:rPr>
        <w:t>ражданского служащего Архангельской области к совершению коррупционных правонарушений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- </w:t>
      </w:r>
      <w:r>
        <w:rPr>
          <w:sz w:val="22"/>
        </w:rPr>
        <w:t>представления сведений о доходах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об имуществе и обязательствах имущественного</w:t>
      </w:r>
    </w:p>
    <w:p w:rsidR="00000000" w:rsidRDefault="00642503">
      <w:pPr>
        <w:spacing w:line="0" w:lineRule="atLeast"/>
        <w:ind w:left="800"/>
        <w:rPr>
          <w:sz w:val="22"/>
        </w:rPr>
        <w:sectPr w:rsidR="00000000">
          <w:pgSz w:w="11900" w:h="16838"/>
          <w:pgMar w:top="1173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0" w:lineRule="atLeast"/>
        <w:ind w:left="260"/>
        <w:rPr>
          <w:sz w:val="22"/>
        </w:rPr>
      </w:pPr>
      <w:bookmarkStart w:id="12" w:name="page12"/>
      <w:bookmarkEnd w:id="12"/>
      <w:r>
        <w:rPr>
          <w:sz w:val="22"/>
        </w:rPr>
        <w:lastRenderedPageBreak/>
        <w:t>характера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1"/>
          <w:numId w:val="31"/>
        </w:numPr>
        <w:tabs>
          <w:tab w:val="left" w:pos="920"/>
        </w:tabs>
        <w:spacing w:line="0" w:lineRule="atLeast"/>
        <w:ind w:left="920" w:hanging="118"/>
        <w:rPr>
          <w:sz w:val="22"/>
        </w:rPr>
      </w:pPr>
      <w:r>
        <w:rPr>
          <w:sz w:val="22"/>
        </w:rPr>
        <w:t>формирования негативного отношения к коррупции</w:t>
      </w:r>
      <w:r>
        <w:rPr>
          <w:sz w:val="22"/>
        </w:rPr>
        <w:t>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1"/>
          <w:numId w:val="31"/>
        </w:numPr>
        <w:tabs>
          <w:tab w:val="left" w:pos="956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разъяснение недопустимост</w:t>
      </w:r>
      <w:r>
        <w:rPr>
          <w:sz w:val="22"/>
        </w:rPr>
        <w:t>и поведения</w:t>
      </w:r>
      <w:r>
        <w:rPr>
          <w:sz w:val="22"/>
        </w:rPr>
        <w:t>,</w:t>
      </w:r>
      <w:r>
        <w:rPr>
          <w:sz w:val="22"/>
        </w:rPr>
        <w:t xml:space="preserve">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sz w:val="22"/>
        </w:rPr>
        <w:t>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6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4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7) </w:t>
      </w:r>
      <w:r>
        <w:rPr>
          <w:sz w:val="22"/>
        </w:rPr>
        <w:t>формирования в государственном органе Архангельской области негативного отношения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1"/>
        </w:numPr>
        <w:tabs>
          <w:tab w:val="left" w:pos="425"/>
        </w:tabs>
        <w:spacing w:line="225" w:lineRule="auto"/>
        <w:ind w:left="260" w:firstLine="2"/>
        <w:jc w:val="both"/>
        <w:rPr>
          <w:sz w:val="22"/>
        </w:rPr>
      </w:pPr>
      <w:r>
        <w:rPr>
          <w:sz w:val="22"/>
        </w:rPr>
        <w:t>дарению подарков лицам</w:t>
      </w:r>
      <w:r>
        <w:rPr>
          <w:sz w:val="22"/>
        </w:rPr>
        <w:t>,</w:t>
      </w:r>
      <w:r>
        <w:rPr>
          <w:sz w:val="22"/>
        </w:rPr>
        <w:t xml:space="preserve"> замещающим государственные должност</w:t>
      </w:r>
      <w:r>
        <w:rPr>
          <w:sz w:val="22"/>
        </w:rPr>
        <w:t>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государственным гражданским служащим Архангельской области в связи с их должностным положением или в связи с исполнением ими служебных обязанностей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238" w:lineRule="auto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7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5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31" w:lineRule="auto"/>
        <w:ind w:left="260" w:firstLine="540"/>
        <w:jc w:val="both"/>
        <w:rPr>
          <w:sz w:val="22"/>
        </w:rPr>
      </w:pPr>
      <w:r>
        <w:rPr>
          <w:sz w:val="22"/>
        </w:rPr>
        <w:t xml:space="preserve">8) </w:t>
      </w:r>
      <w:r>
        <w:rPr>
          <w:sz w:val="22"/>
        </w:rPr>
        <w:t>учета уровня знаний законодательства Российской Федерации о противодействии</w:t>
      </w:r>
      <w:r>
        <w:rPr>
          <w:sz w:val="22"/>
        </w:rPr>
        <w:t xml:space="preserve"> </w:t>
      </w:r>
      <w:r>
        <w:rPr>
          <w:sz w:val="22"/>
        </w:rPr>
        <w:t>коррупции в качестве критерия оценки кандидата н</w:t>
      </w:r>
      <w:r>
        <w:rPr>
          <w:sz w:val="22"/>
        </w:rPr>
        <w:t xml:space="preserve">а замещение вакантной должности государственной гражданской службы Архангельской области </w:t>
      </w:r>
      <w:r>
        <w:rPr>
          <w:sz w:val="22"/>
        </w:rPr>
        <w:t>(</w:t>
      </w:r>
      <w:r>
        <w:rPr>
          <w:sz w:val="22"/>
        </w:rPr>
        <w:t>включение в кадровый резерв на должности государственной гражданской службы Архангельской области</w:t>
      </w:r>
      <w:r>
        <w:rPr>
          <w:sz w:val="22"/>
        </w:rPr>
        <w:t>),</w:t>
      </w:r>
      <w:r>
        <w:rPr>
          <w:sz w:val="22"/>
        </w:rPr>
        <w:t xml:space="preserve"> а также при проведении аттестации государственных гражданских служ</w:t>
      </w:r>
      <w:r>
        <w:rPr>
          <w:sz w:val="22"/>
        </w:rPr>
        <w:t>ащих Архангельской области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8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6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2"/>
        </w:numPr>
        <w:tabs>
          <w:tab w:val="left" w:pos="1169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обеспечения участия</w:t>
      </w:r>
      <w:r>
        <w:rPr>
          <w:sz w:val="22"/>
        </w:rPr>
        <w:t xml:space="preserve"> специалистов по вопросам противодействия коррупции в деятельности аттестационных и конкурсных комиссий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9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7" w:history="1">
        <w:r>
          <w:rPr>
            <w:color w:val="0000FF"/>
            <w:sz w:val="22"/>
          </w:rPr>
          <w:t>за</w:t>
        </w:r>
        <w:r>
          <w:rPr>
            <w:color w:val="0000FF"/>
            <w:sz w:val="22"/>
          </w:rPr>
          <w:t>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32"/>
        </w:numPr>
        <w:tabs>
          <w:tab w:val="left" w:pos="1150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организации переподготовки и повышения квалификации государственных гражданских служащих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 должностные обязанности которых входит участие в противодействии коррупции</w:t>
      </w:r>
      <w:r>
        <w:rPr>
          <w:sz w:val="22"/>
        </w:rPr>
        <w:t>;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10 </w:t>
      </w:r>
      <w:r>
        <w:rPr>
          <w:sz w:val="22"/>
        </w:rPr>
        <w:t>в</w:t>
      </w:r>
      <w:r>
        <w:rPr>
          <w:sz w:val="22"/>
        </w:rPr>
        <w:t>веден</w:t>
      </w:r>
      <w:r>
        <w:rPr>
          <w:sz w:val="22"/>
        </w:rPr>
        <w:t xml:space="preserve"> </w:t>
      </w:r>
      <w:hyperlink r:id="rId88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2"/>
        </w:numPr>
        <w:tabs>
          <w:tab w:val="left" w:pos="1157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обеспечения уведомления государственными гражданскими с</w:t>
      </w:r>
      <w:r>
        <w:rPr>
          <w:sz w:val="22"/>
        </w:rPr>
        <w:t>лужащими Архангельской области о выполнении иной оплачиваемой работы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11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89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</w:t>
      </w:r>
      <w:r>
        <w:rPr>
          <w:sz w:val="22"/>
        </w:rPr>
        <w:t>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2"/>
        </w:numPr>
        <w:tabs>
          <w:tab w:val="left" w:pos="1210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обеспечения уведомления представителя нанимателя о фактах обращения в целях склонения государственных гражданских служащих Архангельской области к совершению коррупционных правонарушений</w:t>
      </w:r>
      <w:r>
        <w:rPr>
          <w:sz w:val="22"/>
        </w:rPr>
        <w:t>;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238" w:lineRule="auto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12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0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numPr>
          <w:ilvl w:val="0"/>
          <w:numId w:val="32"/>
        </w:numPr>
        <w:tabs>
          <w:tab w:val="left" w:pos="1140"/>
        </w:tabs>
        <w:spacing w:line="0" w:lineRule="atLeast"/>
        <w:ind w:left="1140" w:hanging="338"/>
        <w:rPr>
          <w:sz w:val="22"/>
        </w:rPr>
      </w:pPr>
      <w:r>
        <w:rPr>
          <w:sz w:val="22"/>
        </w:rPr>
        <w:t>организации в установленном порядке проверки</w:t>
      </w:r>
      <w:r>
        <w:rPr>
          <w:sz w:val="22"/>
        </w:rPr>
        <w:t>: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3"/>
        </w:numPr>
        <w:tabs>
          <w:tab w:val="left" w:pos="1045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достоверности и полноты сведений о доходах</w:t>
      </w:r>
      <w:r>
        <w:rPr>
          <w:sz w:val="22"/>
        </w:rPr>
        <w:t>,</w:t>
      </w:r>
      <w:r>
        <w:rPr>
          <w:sz w:val="22"/>
        </w:rPr>
        <w:t xml:space="preserve"> </w:t>
      </w:r>
      <w:r>
        <w:rPr>
          <w:sz w:val="22"/>
        </w:rPr>
        <w:t>об имуществе и обязательствах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предоставляемых гражданами</w:t>
      </w:r>
      <w:r>
        <w:rPr>
          <w:sz w:val="22"/>
        </w:rPr>
        <w:t>,</w:t>
      </w:r>
      <w:r>
        <w:rPr>
          <w:sz w:val="22"/>
        </w:rPr>
        <w:t xml:space="preserve"> претендующими на замещение должностей государственной гражданской службы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государственными гражданскими служащими Архангельской области по состоянию н</w:t>
      </w:r>
      <w:r>
        <w:rPr>
          <w:sz w:val="22"/>
        </w:rPr>
        <w:t>а конец отчетного периода</w:t>
      </w:r>
      <w:r>
        <w:rPr>
          <w:sz w:val="22"/>
        </w:rPr>
        <w:t>;</w:t>
      </w:r>
    </w:p>
    <w:p w:rsidR="00000000" w:rsidRDefault="00642503">
      <w:pPr>
        <w:spacing w:line="50" w:lineRule="exact"/>
        <w:rPr>
          <w:sz w:val="22"/>
        </w:rPr>
      </w:pPr>
    </w:p>
    <w:p w:rsidR="00000000" w:rsidRDefault="00642503">
      <w:pPr>
        <w:numPr>
          <w:ilvl w:val="0"/>
          <w:numId w:val="33"/>
        </w:numPr>
        <w:tabs>
          <w:tab w:val="left" w:pos="975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достоверности и полноты сведений</w:t>
      </w:r>
      <w:r>
        <w:rPr>
          <w:sz w:val="22"/>
        </w:rPr>
        <w:t>,</w:t>
      </w:r>
      <w:r>
        <w:rPr>
          <w:sz w:val="22"/>
        </w:rPr>
        <w:t xml:space="preserve"> представляемых гражданами при поступлении на государственную гражданскую службу Архангельской области в соответствии с нормативными правовыми актами Российской Федерации</w:t>
      </w:r>
      <w:r>
        <w:rPr>
          <w:sz w:val="22"/>
        </w:rPr>
        <w:t>;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33"/>
        </w:numPr>
        <w:tabs>
          <w:tab w:val="left" w:pos="1064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соблюдения государстве</w:t>
      </w:r>
      <w:r>
        <w:rPr>
          <w:sz w:val="22"/>
        </w:rPr>
        <w:t>нными гражданскими служащими Архангельской области ограничений и запретов</w:t>
      </w:r>
      <w:r>
        <w:rPr>
          <w:sz w:val="22"/>
        </w:rPr>
        <w:t>,</w:t>
      </w:r>
      <w:r>
        <w:rPr>
          <w:sz w:val="22"/>
        </w:rPr>
        <w:t xml:space="preserve"> требований о предотвращении или урегулировании конфликта интересов</w:t>
      </w:r>
      <w:r>
        <w:rPr>
          <w:sz w:val="22"/>
        </w:rPr>
        <w:t>,</w:t>
      </w:r>
      <w:r>
        <w:rPr>
          <w:sz w:val="22"/>
        </w:rPr>
        <w:t xml:space="preserve"> исполнения ими обязанностей</w:t>
      </w:r>
      <w:r>
        <w:rPr>
          <w:sz w:val="22"/>
        </w:rPr>
        <w:t>,</w:t>
      </w:r>
      <w:r>
        <w:rPr>
          <w:sz w:val="22"/>
        </w:rPr>
        <w:t xml:space="preserve"> установленных Федеральным </w:t>
      </w:r>
      <w:hyperlink r:id="rId91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 xml:space="preserve">от </w:t>
      </w:r>
      <w:r>
        <w:rPr>
          <w:sz w:val="22"/>
        </w:rPr>
        <w:t>25</w:t>
      </w:r>
      <w:r>
        <w:rPr>
          <w:sz w:val="22"/>
        </w:rPr>
        <w:t xml:space="preserve"> декабря </w:t>
      </w:r>
      <w:r>
        <w:rPr>
          <w:sz w:val="22"/>
        </w:rPr>
        <w:t xml:space="preserve">2008 </w:t>
      </w:r>
      <w:r>
        <w:rPr>
          <w:sz w:val="22"/>
        </w:rPr>
        <w:t>года</w:t>
      </w:r>
      <w:r>
        <w:rPr>
          <w:sz w:val="22"/>
        </w:rPr>
        <w:t xml:space="preserve"> N 273</w:t>
      </w:r>
      <w:r>
        <w:rPr>
          <w:sz w:val="22"/>
        </w:rPr>
        <w:t>-</w:t>
      </w:r>
      <w:r>
        <w:rPr>
          <w:sz w:val="22"/>
        </w:rPr>
        <w:t>ФЗ</w:t>
      </w:r>
      <w:r>
        <w:rPr>
          <w:sz w:val="22"/>
        </w:rPr>
        <w:t xml:space="preserve"> "</w:t>
      </w:r>
      <w:r>
        <w:rPr>
          <w:sz w:val="22"/>
        </w:rPr>
        <w:t>О противодействии коррупции</w:t>
      </w:r>
      <w:r>
        <w:rPr>
          <w:sz w:val="22"/>
        </w:rPr>
        <w:t xml:space="preserve">" </w:t>
      </w:r>
      <w:r>
        <w:rPr>
          <w:sz w:val="22"/>
        </w:rPr>
        <w:t>и другими федеральными законами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13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2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14) </w:t>
      </w:r>
      <w:r>
        <w:rPr>
          <w:sz w:val="22"/>
        </w:rPr>
        <w:t>организации проведения служебных проверок по фактам совершения государственными</w:t>
      </w:r>
      <w:r>
        <w:rPr>
          <w:sz w:val="22"/>
        </w:rPr>
        <w:t xml:space="preserve"> </w:t>
      </w:r>
      <w:r>
        <w:rPr>
          <w:sz w:val="22"/>
        </w:rPr>
        <w:t>гражданскими служащими Архангельской области коррупционных прав</w:t>
      </w:r>
      <w:r>
        <w:rPr>
          <w:sz w:val="22"/>
        </w:rPr>
        <w:t>онарушений</w:t>
      </w:r>
      <w:r>
        <w:rPr>
          <w:sz w:val="22"/>
        </w:rPr>
        <w:t>;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14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3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4"/>
        </w:numPr>
        <w:tabs>
          <w:tab w:val="left" w:pos="1356"/>
        </w:tabs>
        <w:spacing w:line="228" w:lineRule="auto"/>
        <w:ind w:left="260" w:firstLine="542"/>
        <w:jc w:val="both"/>
        <w:rPr>
          <w:sz w:val="22"/>
        </w:rPr>
      </w:pPr>
      <w:r>
        <w:rPr>
          <w:sz w:val="22"/>
        </w:rPr>
        <w:t>обеспечение проверки соблюдения гра</w:t>
      </w:r>
      <w:r>
        <w:rPr>
          <w:sz w:val="22"/>
        </w:rPr>
        <w:t>жданами</w:t>
      </w:r>
      <w:r>
        <w:rPr>
          <w:sz w:val="22"/>
        </w:rPr>
        <w:t>,</w:t>
      </w:r>
      <w:r>
        <w:rPr>
          <w:sz w:val="22"/>
        </w:rPr>
        <w:t xml:space="preserve"> замещавшими должности государственной гражданской службы</w:t>
      </w:r>
      <w:r>
        <w:rPr>
          <w:sz w:val="22"/>
        </w:rPr>
        <w:t>,</w:t>
      </w:r>
      <w:r>
        <w:rPr>
          <w:sz w:val="22"/>
        </w:rPr>
        <w:t xml:space="preserve"> ограничений при заключении ими после ухода с государственной гражданской службы трудового договора и </w:t>
      </w:r>
      <w:r>
        <w:rPr>
          <w:sz w:val="22"/>
        </w:rPr>
        <w:t>(</w:t>
      </w:r>
      <w:r>
        <w:rPr>
          <w:sz w:val="22"/>
        </w:rPr>
        <w:t>или</w:t>
      </w:r>
      <w:r>
        <w:rPr>
          <w:sz w:val="22"/>
        </w:rPr>
        <w:t>)</w:t>
      </w:r>
      <w:r>
        <w:rPr>
          <w:sz w:val="22"/>
        </w:rPr>
        <w:t xml:space="preserve"> гражданско</w:t>
      </w:r>
      <w:r>
        <w:rPr>
          <w:sz w:val="22"/>
        </w:rPr>
        <w:t>-</w:t>
      </w:r>
      <w:r>
        <w:rPr>
          <w:sz w:val="22"/>
        </w:rPr>
        <w:t>правового договора в случаях</w:t>
      </w:r>
      <w:r>
        <w:rPr>
          <w:sz w:val="22"/>
        </w:rPr>
        <w:t>,</w:t>
      </w:r>
      <w:r>
        <w:rPr>
          <w:sz w:val="22"/>
        </w:rPr>
        <w:t xml:space="preserve"> предусмотренных федеральными законами</w:t>
      </w:r>
      <w:r>
        <w:rPr>
          <w:sz w:val="22"/>
        </w:rPr>
        <w:t>;</w:t>
      </w:r>
    </w:p>
    <w:p w:rsidR="00000000" w:rsidRDefault="00642503">
      <w:pPr>
        <w:spacing w:line="3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15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4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numPr>
          <w:ilvl w:val="0"/>
          <w:numId w:val="34"/>
        </w:numPr>
        <w:tabs>
          <w:tab w:val="left" w:pos="1140"/>
        </w:tabs>
        <w:spacing w:line="218" w:lineRule="auto"/>
        <w:ind w:left="260" w:firstLine="542"/>
        <w:rPr>
          <w:sz w:val="22"/>
        </w:rPr>
      </w:pPr>
      <w:r>
        <w:rPr>
          <w:sz w:val="22"/>
        </w:rPr>
        <w:t>организация систематического проведения оценок к</w:t>
      </w:r>
      <w:r>
        <w:rPr>
          <w:sz w:val="22"/>
        </w:rPr>
        <w:t>оррупционных рисков</w:t>
      </w:r>
      <w:r>
        <w:rPr>
          <w:sz w:val="22"/>
        </w:rPr>
        <w:t>,</w:t>
      </w:r>
      <w:r>
        <w:rPr>
          <w:sz w:val="22"/>
        </w:rPr>
        <w:t xml:space="preserve"> возникающих при реализации государственными органами Архангельской области своих функций</w:t>
      </w:r>
      <w:r>
        <w:rPr>
          <w:sz w:val="22"/>
        </w:rPr>
        <w:t>;</w:t>
      </w:r>
    </w:p>
    <w:p w:rsidR="00000000" w:rsidRDefault="00642503">
      <w:pPr>
        <w:tabs>
          <w:tab w:val="left" w:pos="1140"/>
        </w:tabs>
        <w:spacing w:line="218" w:lineRule="auto"/>
        <w:ind w:left="260" w:firstLine="542"/>
        <w:rPr>
          <w:sz w:val="22"/>
        </w:rPr>
        <w:sectPr w:rsidR="00000000">
          <w:pgSz w:w="11900" w:h="16838"/>
          <w:pgMar w:top="1124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0" w:lineRule="atLeast"/>
        <w:ind w:left="260"/>
        <w:rPr>
          <w:sz w:val="22"/>
        </w:rPr>
      </w:pPr>
      <w:bookmarkStart w:id="13" w:name="page13"/>
      <w:bookmarkEnd w:id="13"/>
      <w:r>
        <w:rPr>
          <w:sz w:val="22"/>
        </w:rPr>
        <w:lastRenderedPageBreak/>
        <w:t>(</w:t>
      </w:r>
      <w:r>
        <w:rPr>
          <w:sz w:val="22"/>
        </w:rPr>
        <w:t>п</w:t>
      </w:r>
      <w:r>
        <w:rPr>
          <w:sz w:val="22"/>
        </w:rPr>
        <w:t xml:space="preserve">. 16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5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50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25" w:lineRule="auto"/>
        <w:ind w:left="260" w:firstLine="540"/>
        <w:jc w:val="both"/>
        <w:rPr>
          <w:color w:val="000000"/>
          <w:sz w:val="22"/>
        </w:rPr>
      </w:pPr>
      <w:hyperlink r:id="rId96" w:history="1">
        <w:r>
          <w:rPr>
            <w:color w:val="0000FF"/>
            <w:sz w:val="22"/>
          </w:rPr>
          <w:t>17</w:t>
        </w:r>
        <w:r>
          <w:rPr>
            <w:color w:val="000000"/>
            <w:sz w:val="22"/>
          </w:rPr>
          <w:t>)</w:t>
        </w:r>
        <w:r>
          <w:rPr>
            <w:color w:val="0000FF"/>
            <w:sz w:val="22"/>
          </w:rPr>
          <w:t xml:space="preserve"> </w:t>
        </w:r>
      </w:hyperlink>
      <w:r>
        <w:rPr>
          <w:color w:val="000000"/>
          <w:sz w:val="22"/>
        </w:rPr>
        <w:t>соблюдения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иных требований к ведению кадровой рабо</w:t>
      </w:r>
      <w:r>
        <w:rPr>
          <w:color w:val="000000"/>
          <w:sz w:val="22"/>
        </w:rPr>
        <w:t>ты в соответствии с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законодательством Российской Федерации и законодательством Архангельской области в сфере противодействия коррупции</w:t>
      </w:r>
      <w:r>
        <w:rPr>
          <w:color w:val="000000"/>
          <w:sz w:val="22"/>
        </w:rPr>
        <w:t>.</w:t>
      </w:r>
    </w:p>
    <w:p w:rsidR="00000000" w:rsidRDefault="00642503">
      <w:pPr>
        <w:spacing w:line="51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35"/>
        </w:numPr>
        <w:tabs>
          <w:tab w:val="left" w:pos="1078"/>
        </w:tabs>
        <w:spacing w:line="233" w:lineRule="auto"/>
        <w:ind w:left="260" w:firstLine="542"/>
        <w:jc w:val="both"/>
        <w:rPr>
          <w:sz w:val="22"/>
        </w:rPr>
      </w:pPr>
      <w:r>
        <w:rPr>
          <w:sz w:val="22"/>
        </w:rPr>
        <w:t>Граждане</w:t>
      </w:r>
      <w:r>
        <w:rPr>
          <w:sz w:val="22"/>
        </w:rPr>
        <w:t>,</w:t>
      </w:r>
      <w:r>
        <w:rPr>
          <w:sz w:val="22"/>
        </w:rPr>
        <w:t xml:space="preserve"> претендующие на замещение должностей руководителей государственных учреждений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и руково</w:t>
      </w:r>
      <w:r>
        <w:rPr>
          <w:sz w:val="22"/>
        </w:rPr>
        <w:t>дители государственных учреждений Архангельской области предоставляют в порядке</w:t>
      </w:r>
      <w:r>
        <w:rPr>
          <w:sz w:val="22"/>
        </w:rPr>
        <w:t>,</w:t>
      </w:r>
      <w:r>
        <w:rPr>
          <w:sz w:val="22"/>
        </w:rPr>
        <w:t xml:space="preserve"> установленном постановлением Правительства Архангельской области</w:t>
      </w:r>
      <w:r>
        <w:rPr>
          <w:sz w:val="22"/>
        </w:rPr>
        <w:t>,</w:t>
      </w:r>
      <w:r>
        <w:rPr>
          <w:sz w:val="22"/>
        </w:rPr>
        <w:t xml:space="preserve"> сведения о полученных ими доходах</w:t>
      </w:r>
      <w:r>
        <w:rPr>
          <w:sz w:val="22"/>
        </w:rPr>
        <w:t>,</w:t>
      </w:r>
      <w:r>
        <w:rPr>
          <w:sz w:val="22"/>
        </w:rPr>
        <w:t xml:space="preserve"> об имуществе</w:t>
      </w:r>
      <w:r>
        <w:rPr>
          <w:sz w:val="22"/>
        </w:rPr>
        <w:t>,</w:t>
      </w:r>
      <w:r>
        <w:rPr>
          <w:sz w:val="22"/>
        </w:rPr>
        <w:t xml:space="preserve"> принадлежащем им на праве собственности</w:t>
      </w:r>
      <w:r>
        <w:rPr>
          <w:sz w:val="22"/>
        </w:rPr>
        <w:t>,</w:t>
      </w:r>
      <w:r>
        <w:rPr>
          <w:sz w:val="22"/>
        </w:rPr>
        <w:t xml:space="preserve"> и об их обязательст</w:t>
      </w:r>
      <w:r>
        <w:rPr>
          <w:sz w:val="22"/>
        </w:rPr>
        <w:t>вах имущественного характера</w:t>
      </w:r>
      <w:r>
        <w:rPr>
          <w:sz w:val="22"/>
        </w:rPr>
        <w:t>,</w:t>
      </w:r>
      <w:r>
        <w:rPr>
          <w:sz w:val="22"/>
        </w:rPr>
        <w:t xml:space="preserve"> а также сведений о доходах супруги </w:t>
      </w:r>
      <w:r>
        <w:rPr>
          <w:sz w:val="22"/>
        </w:rPr>
        <w:t>(</w:t>
      </w:r>
      <w:r>
        <w:rPr>
          <w:sz w:val="22"/>
        </w:rPr>
        <w:t>супруга</w:t>
      </w:r>
      <w:r>
        <w:rPr>
          <w:sz w:val="22"/>
        </w:rPr>
        <w:t>)</w:t>
      </w:r>
      <w:r>
        <w:rPr>
          <w:sz w:val="22"/>
        </w:rPr>
        <w:t xml:space="preserve"> и несовершеннолетних детей</w:t>
      </w:r>
      <w:r>
        <w:rPr>
          <w:sz w:val="22"/>
        </w:rPr>
        <w:t>,</w:t>
      </w:r>
      <w:r>
        <w:rPr>
          <w:sz w:val="22"/>
        </w:rPr>
        <w:t xml:space="preserve"> об имуществе</w:t>
      </w:r>
      <w:r>
        <w:rPr>
          <w:sz w:val="22"/>
        </w:rPr>
        <w:t>,</w:t>
      </w:r>
      <w:r>
        <w:rPr>
          <w:sz w:val="22"/>
        </w:rPr>
        <w:t xml:space="preserve"> принадлежащем им на праве собственности</w:t>
      </w:r>
      <w:r>
        <w:rPr>
          <w:sz w:val="22"/>
        </w:rPr>
        <w:t>,</w:t>
      </w:r>
      <w:r>
        <w:rPr>
          <w:sz w:val="22"/>
        </w:rPr>
        <w:t xml:space="preserve"> и об их обязательствах имущественного характера</w:t>
      </w:r>
      <w:r>
        <w:rPr>
          <w:sz w:val="22"/>
        </w:rPr>
        <w:t>.</w:t>
      </w:r>
    </w:p>
    <w:p w:rsidR="00000000" w:rsidRDefault="00642503">
      <w:pPr>
        <w:spacing w:line="5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п</w:t>
      </w:r>
      <w:r>
        <w:rPr>
          <w:sz w:val="22"/>
        </w:rPr>
        <w:t xml:space="preserve">. 2 </w:t>
      </w:r>
      <w:r>
        <w:rPr>
          <w:sz w:val="22"/>
        </w:rPr>
        <w:t>введен</w:t>
      </w:r>
      <w:r>
        <w:rPr>
          <w:sz w:val="22"/>
        </w:rPr>
        <w:t xml:space="preserve"> </w:t>
      </w:r>
      <w:hyperlink r:id="rId97" w:history="1">
        <w:r>
          <w:rPr>
            <w:color w:val="0000FF"/>
            <w:sz w:val="22"/>
          </w:rPr>
          <w:t>законом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18.03.2013 N 643</w:t>
      </w:r>
      <w:r>
        <w:rPr>
          <w:sz w:val="22"/>
        </w:rPr>
        <w:t>-38-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270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13.</w:t>
      </w:r>
      <w:r>
        <w:rPr>
          <w:sz w:val="22"/>
        </w:rPr>
        <w:t xml:space="preserve"> Государственная поддержка общественных антикоррупционных инициатив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numPr>
          <w:ilvl w:val="0"/>
          <w:numId w:val="36"/>
        </w:numPr>
        <w:tabs>
          <w:tab w:val="left" w:pos="1181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Органы государств</w:t>
      </w:r>
      <w:r>
        <w:rPr>
          <w:sz w:val="22"/>
        </w:rPr>
        <w:t>енной власти Архангельской области оказывают содействие общественным антикоррупционным инициативам на территории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 том числе посредством предоставления субсидий в рамках реализации государственной программы Архангельской области в сф</w:t>
      </w:r>
      <w:r>
        <w:rPr>
          <w:sz w:val="22"/>
        </w:rPr>
        <w:t>ере противодействия коррупции</w:t>
      </w:r>
      <w:r>
        <w:rPr>
          <w:sz w:val="22"/>
        </w:rPr>
        <w:t>.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r>
        <w:rPr>
          <w:sz w:val="22"/>
        </w:rPr>
        <w:t>законов Архангельской области от</w:t>
      </w:r>
      <w:r>
        <w:rPr>
          <w:sz w:val="22"/>
        </w:rPr>
        <w:t xml:space="preserve"> 18.03.2013 </w:t>
      </w:r>
      <w:hyperlink r:id="rId98" w:history="1">
        <w:r>
          <w:rPr>
            <w:color w:val="0000FF"/>
            <w:sz w:val="22"/>
          </w:rPr>
          <w:t>N 643-38-</w:t>
        </w:r>
        <w:r>
          <w:rPr>
            <w:color w:val="0000FF"/>
            <w:sz w:val="22"/>
          </w:rPr>
          <w:t>ОЗ</w:t>
        </w:r>
        <w:r>
          <w:rPr>
            <w:sz w:val="22"/>
          </w:rPr>
          <w:t xml:space="preserve">, </w:t>
        </w:r>
      </w:hyperlink>
      <w:r>
        <w:rPr>
          <w:sz w:val="22"/>
        </w:rPr>
        <w:t>от</w:t>
      </w:r>
      <w:r>
        <w:rPr>
          <w:sz w:val="22"/>
        </w:rPr>
        <w:t xml:space="preserve"> 17.10.2013 </w:t>
      </w:r>
      <w:hyperlink r:id="rId99" w:history="1">
        <w:r>
          <w:rPr>
            <w:color w:val="0000FF"/>
            <w:sz w:val="22"/>
          </w:rPr>
          <w:t>N 13-2-</w:t>
        </w:r>
        <w:r>
          <w:rPr>
            <w:color w:val="0000FF"/>
            <w:sz w:val="22"/>
          </w:rPr>
          <w:t>ОЗ</w:t>
        </w:r>
      </w:hyperlink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36"/>
        </w:numPr>
        <w:tabs>
          <w:tab w:val="left" w:pos="1124"/>
        </w:tabs>
        <w:spacing w:line="231" w:lineRule="auto"/>
        <w:ind w:left="260" w:firstLine="542"/>
        <w:jc w:val="both"/>
        <w:rPr>
          <w:sz w:val="22"/>
        </w:rPr>
      </w:pPr>
      <w:r>
        <w:rPr>
          <w:sz w:val="22"/>
        </w:rPr>
        <w:t>В соответствии с законодательством Российской Федерации и законодательством Архангельской области обеспечиваются ин</w:t>
      </w:r>
      <w:r>
        <w:rPr>
          <w:sz w:val="22"/>
        </w:rPr>
        <w:t>формационная открытость и общественный контроль деятельности органов государственной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государственных унитарных предприятий Архангельской области и государственных учреждений Архангельской области</w:t>
      </w:r>
      <w:r>
        <w:rPr>
          <w:sz w:val="22"/>
        </w:rPr>
        <w:t>.</w:t>
      </w:r>
    </w:p>
    <w:p w:rsidR="00000000" w:rsidRDefault="00642503">
      <w:pPr>
        <w:spacing w:line="51" w:lineRule="exact"/>
        <w:rPr>
          <w:sz w:val="22"/>
        </w:rPr>
      </w:pPr>
    </w:p>
    <w:p w:rsidR="00000000" w:rsidRDefault="00642503">
      <w:pPr>
        <w:numPr>
          <w:ilvl w:val="0"/>
          <w:numId w:val="36"/>
        </w:numPr>
        <w:tabs>
          <w:tab w:val="left" w:pos="1025"/>
        </w:tabs>
        <w:spacing w:line="229" w:lineRule="auto"/>
        <w:ind w:left="260" w:firstLine="542"/>
        <w:jc w:val="both"/>
        <w:rPr>
          <w:sz w:val="22"/>
        </w:rPr>
      </w:pPr>
      <w:r>
        <w:rPr>
          <w:sz w:val="22"/>
        </w:rPr>
        <w:t>Органы государственной власт</w:t>
      </w:r>
      <w:r>
        <w:rPr>
          <w:sz w:val="22"/>
        </w:rPr>
        <w:t>и Архангельской области разрабатывают и реализуют меры поддержки деятельности институтов гражданского общества</w:t>
      </w:r>
      <w:r>
        <w:rPr>
          <w:sz w:val="22"/>
        </w:rPr>
        <w:t>,</w:t>
      </w:r>
      <w:r>
        <w:rPr>
          <w:sz w:val="22"/>
        </w:rPr>
        <w:t xml:space="preserve"> осуществляющих мероприятия по противодействию коррупции в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в соответствии с законодательством Архангельской области</w:t>
      </w:r>
      <w:r>
        <w:rPr>
          <w:sz w:val="22"/>
        </w:rPr>
        <w:t>.</w:t>
      </w:r>
    </w:p>
    <w:p w:rsidR="00000000" w:rsidRDefault="00642503">
      <w:pPr>
        <w:spacing w:line="317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>Стат</w:t>
      </w:r>
      <w:r>
        <w:rPr>
          <w:sz w:val="22"/>
        </w:rPr>
        <w:t xml:space="preserve">ья </w:t>
      </w:r>
      <w:r>
        <w:rPr>
          <w:sz w:val="22"/>
        </w:rPr>
        <w:t>14.</w:t>
      </w:r>
      <w:r>
        <w:rPr>
          <w:sz w:val="22"/>
        </w:rPr>
        <w:t xml:space="preserve"> Создание условий для сообщения гражданами и юридическими лицами информации о проявлениях коррупции</w:t>
      </w:r>
    </w:p>
    <w:p w:rsidR="00000000" w:rsidRDefault="00642503">
      <w:pPr>
        <w:spacing w:line="319" w:lineRule="exact"/>
        <w:rPr>
          <w:sz w:val="22"/>
        </w:rPr>
      </w:pPr>
    </w:p>
    <w:p w:rsidR="00000000" w:rsidRDefault="00642503">
      <w:pPr>
        <w:numPr>
          <w:ilvl w:val="0"/>
          <w:numId w:val="37"/>
        </w:numPr>
        <w:tabs>
          <w:tab w:val="left" w:pos="1042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Органами государственной власти Архангельской области в целях создания условий для сообщения гражданами и юридическими лицами информации о проявления</w:t>
      </w:r>
      <w:r>
        <w:rPr>
          <w:sz w:val="22"/>
        </w:rPr>
        <w:t>х коррупции организуются</w:t>
      </w:r>
      <w:r>
        <w:rPr>
          <w:sz w:val="22"/>
        </w:rPr>
        <w:t>:</w:t>
      </w:r>
    </w:p>
    <w:p w:rsidR="00000000" w:rsidRDefault="00642503">
      <w:pPr>
        <w:spacing w:line="2" w:lineRule="exact"/>
        <w:rPr>
          <w:sz w:val="22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1) </w:t>
      </w:r>
      <w:r>
        <w:rPr>
          <w:sz w:val="22"/>
        </w:rPr>
        <w:t>прием обращений по</w:t>
      </w:r>
      <w:r>
        <w:rPr>
          <w:sz w:val="22"/>
        </w:rPr>
        <w:t xml:space="preserve"> "</w:t>
      </w:r>
      <w:r>
        <w:rPr>
          <w:sz w:val="22"/>
        </w:rPr>
        <w:t>телефонам доверия</w:t>
      </w:r>
      <w:r>
        <w:rPr>
          <w:sz w:val="22"/>
        </w:rPr>
        <w:t>";</w:t>
      </w:r>
    </w:p>
    <w:p w:rsidR="00000000" w:rsidRDefault="00642503">
      <w:pPr>
        <w:spacing w:line="49" w:lineRule="exact"/>
        <w:rPr>
          <w:sz w:val="22"/>
        </w:rPr>
      </w:pPr>
    </w:p>
    <w:p w:rsidR="00000000" w:rsidRDefault="00642503">
      <w:pPr>
        <w:spacing w:line="218" w:lineRule="auto"/>
        <w:ind w:left="260" w:firstLine="540"/>
        <w:rPr>
          <w:sz w:val="22"/>
        </w:rPr>
      </w:pPr>
      <w:r>
        <w:rPr>
          <w:sz w:val="22"/>
        </w:rPr>
        <w:t xml:space="preserve">2) </w:t>
      </w:r>
      <w:r>
        <w:rPr>
          <w:sz w:val="22"/>
        </w:rPr>
        <w:t>прием электронных обращений на официальном сайте Правительства Архангельской</w:t>
      </w:r>
      <w:r>
        <w:rPr>
          <w:sz w:val="22"/>
        </w:rPr>
        <w:t xml:space="preserve"> </w:t>
      </w:r>
      <w:r>
        <w:rPr>
          <w:sz w:val="22"/>
        </w:rPr>
        <w:t>области в информационно</w:t>
      </w:r>
      <w:r>
        <w:rPr>
          <w:sz w:val="22"/>
        </w:rPr>
        <w:t>-</w:t>
      </w:r>
      <w:r>
        <w:rPr>
          <w:sz w:val="22"/>
        </w:rPr>
        <w:t xml:space="preserve">телекоммуникационной сети </w:t>
      </w:r>
      <w:r>
        <w:rPr>
          <w:sz w:val="22"/>
        </w:rPr>
        <w:t>"</w:t>
      </w:r>
      <w:r>
        <w:rPr>
          <w:sz w:val="22"/>
        </w:rPr>
        <w:t>Интернет</w:t>
      </w:r>
      <w:r>
        <w:rPr>
          <w:sz w:val="22"/>
        </w:rPr>
        <w:t>".</w:t>
      </w:r>
    </w:p>
    <w:p w:rsidR="00000000" w:rsidRDefault="00642503">
      <w:pPr>
        <w:spacing w:line="1" w:lineRule="exact"/>
        <w:rPr>
          <w:sz w:val="22"/>
        </w:rPr>
      </w:pP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(</w:t>
      </w:r>
      <w:r>
        <w:rPr>
          <w:sz w:val="22"/>
        </w:rPr>
        <w:t>в ред</w:t>
      </w:r>
      <w:r>
        <w:rPr>
          <w:sz w:val="22"/>
        </w:rPr>
        <w:t xml:space="preserve">. </w:t>
      </w:r>
      <w:hyperlink r:id="rId100" w:history="1">
        <w:r>
          <w:rPr>
            <w:color w:val="0000FF"/>
            <w:sz w:val="22"/>
          </w:rPr>
          <w:t>закона</w:t>
        </w:r>
        <w:r>
          <w:rPr>
            <w:sz w:val="22"/>
          </w:rPr>
          <w:t xml:space="preserve"> </w:t>
        </w:r>
      </w:hyperlink>
      <w:r>
        <w:rPr>
          <w:sz w:val="22"/>
        </w:rPr>
        <w:t>Архангельской</w:t>
      </w:r>
      <w:r>
        <w:rPr>
          <w:sz w:val="22"/>
        </w:rPr>
        <w:t xml:space="preserve"> </w:t>
      </w:r>
      <w:r>
        <w:rPr>
          <w:sz w:val="22"/>
        </w:rPr>
        <w:t>области от</w:t>
      </w:r>
      <w:r>
        <w:rPr>
          <w:sz w:val="22"/>
        </w:rPr>
        <w:t xml:space="preserve"> 24.10.2011 N 368</w:t>
      </w:r>
      <w:r>
        <w:rPr>
          <w:sz w:val="22"/>
        </w:rPr>
        <w:t>-25-</w:t>
      </w:r>
      <w:r>
        <w:rPr>
          <w:sz w:val="22"/>
        </w:rPr>
        <w:t>ОЗ</w:t>
      </w:r>
      <w:r>
        <w:rPr>
          <w:sz w:val="22"/>
        </w:rPr>
        <w:t>)</w:t>
      </w:r>
    </w:p>
    <w:p w:rsidR="00000000" w:rsidRDefault="00642503">
      <w:pPr>
        <w:spacing w:line="46" w:lineRule="exact"/>
        <w:rPr>
          <w:sz w:val="22"/>
        </w:rPr>
      </w:pPr>
    </w:p>
    <w:p w:rsidR="00000000" w:rsidRDefault="00642503">
      <w:pPr>
        <w:numPr>
          <w:ilvl w:val="0"/>
          <w:numId w:val="37"/>
        </w:numPr>
        <w:tabs>
          <w:tab w:val="left" w:pos="1102"/>
        </w:tabs>
        <w:spacing w:line="225" w:lineRule="auto"/>
        <w:ind w:left="260" w:firstLine="542"/>
        <w:jc w:val="both"/>
        <w:rPr>
          <w:sz w:val="22"/>
        </w:rPr>
      </w:pPr>
      <w:r>
        <w:rPr>
          <w:sz w:val="22"/>
        </w:rPr>
        <w:t>Порядок учета обращений</w:t>
      </w:r>
      <w:r>
        <w:rPr>
          <w:sz w:val="22"/>
        </w:rPr>
        <w:t>,</w:t>
      </w:r>
      <w:r>
        <w:rPr>
          <w:sz w:val="22"/>
        </w:rPr>
        <w:t xml:space="preserve"> содержащих информацию о проявлениях коррупции</w:t>
      </w:r>
      <w:r>
        <w:rPr>
          <w:sz w:val="22"/>
        </w:rPr>
        <w:t>,</w:t>
      </w:r>
      <w:r>
        <w:rPr>
          <w:sz w:val="22"/>
        </w:rPr>
        <w:t xml:space="preserve"> и осуществления контроля</w:t>
      </w:r>
      <w:r>
        <w:rPr>
          <w:sz w:val="22"/>
        </w:rPr>
        <w:t xml:space="preserve"> за их рассмотрением определяется указом Губернатора Архангельской области</w:t>
      </w:r>
      <w:r>
        <w:rPr>
          <w:sz w:val="22"/>
        </w:rPr>
        <w:t>.</w:t>
      </w:r>
    </w:p>
    <w:p w:rsidR="00000000" w:rsidRDefault="00642503">
      <w:pPr>
        <w:spacing w:line="271" w:lineRule="exact"/>
        <w:rPr>
          <w:sz w:val="22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15.</w:t>
      </w:r>
      <w:r>
        <w:rPr>
          <w:sz w:val="22"/>
        </w:rPr>
        <w:t xml:space="preserve"> Отчеты о мерах по профилактике коррупции в Архангельской области</w:t>
      </w:r>
    </w:p>
    <w:p w:rsidR="00000000" w:rsidRDefault="00642503">
      <w:pPr>
        <w:spacing w:line="318" w:lineRule="exact"/>
        <w:rPr>
          <w:sz w:val="22"/>
        </w:rPr>
      </w:pPr>
    </w:p>
    <w:p w:rsidR="00000000" w:rsidRDefault="00642503">
      <w:pPr>
        <w:numPr>
          <w:ilvl w:val="0"/>
          <w:numId w:val="38"/>
        </w:numPr>
        <w:tabs>
          <w:tab w:val="left" w:pos="1051"/>
        </w:tabs>
        <w:spacing w:line="232" w:lineRule="auto"/>
        <w:ind w:left="260" w:firstLine="542"/>
        <w:jc w:val="both"/>
        <w:rPr>
          <w:sz w:val="22"/>
        </w:rPr>
      </w:pPr>
      <w:r>
        <w:rPr>
          <w:sz w:val="22"/>
        </w:rPr>
        <w:t xml:space="preserve">Отчет о мерах по профилактике коррупции в исполнительных органах государственной власти Архангельской </w:t>
      </w:r>
      <w:r>
        <w:rPr>
          <w:sz w:val="22"/>
        </w:rPr>
        <w:t xml:space="preserve">области подлежит рассмотрению на заседании Правительства Архангельской области и включается в ежегодный отчет о результатах деятельности Правительства Архангельской области </w:t>
      </w:r>
      <w:r>
        <w:rPr>
          <w:sz w:val="22"/>
        </w:rPr>
        <w:t>(</w:t>
      </w:r>
      <w:r>
        <w:rPr>
          <w:sz w:val="22"/>
        </w:rPr>
        <w:t>в том числе по вопросам</w:t>
      </w:r>
      <w:r>
        <w:rPr>
          <w:sz w:val="22"/>
        </w:rPr>
        <w:t>,</w:t>
      </w:r>
      <w:r>
        <w:rPr>
          <w:sz w:val="22"/>
        </w:rPr>
        <w:t xml:space="preserve"> поставленным Архангельским областным Собранием депутатов</w:t>
      </w:r>
      <w:r>
        <w:rPr>
          <w:sz w:val="22"/>
        </w:rPr>
        <w:t>)</w:t>
      </w:r>
      <w:r>
        <w:rPr>
          <w:sz w:val="22"/>
        </w:rPr>
        <w:t>,</w:t>
      </w:r>
      <w:r>
        <w:rPr>
          <w:sz w:val="22"/>
        </w:rPr>
        <w:t xml:space="preserve"> представляемый Губернатором Архангельской области в Архангельское областное Собрание депутатов</w:t>
      </w:r>
      <w:r>
        <w:rPr>
          <w:sz w:val="22"/>
        </w:rPr>
        <w:t>.</w:t>
      </w:r>
    </w:p>
    <w:p w:rsidR="00000000" w:rsidRDefault="00642503">
      <w:pPr>
        <w:spacing w:line="53" w:lineRule="exact"/>
        <w:rPr>
          <w:sz w:val="22"/>
        </w:rPr>
      </w:pPr>
    </w:p>
    <w:p w:rsidR="00000000" w:rsidRDefault="00642503">
      <w:pPr>
        <w:numPr>
          <w:ilvl w:val="0"/>
          <w:numId w:val="38"/>
        </w:numPr>
        <w:tabs>
          <w:tab w:val="left" w:pos="1104"/>
        </w:tabs>
        <w:spacing w:line="218" w:lineRule="auto"/>
        <w:ind w:left="260" w:firstLine="542"/>
        <w:jc w:val="both"/>
        <w:rPr>
          <w:sz w:val="22"/>
        </w:rPr>
      </w:pPr>
      <w:r>
        <w:rPr>
          <w:sz w:val="22"/>
        </w:rPr>
        <w:t>Отчет о мерах по профилактике коррупции в Архангельском областном Собрании депутатов включается в ежегодный отчет председателя Архангельского областного Собр</w:t>
      </w:r>
      <w:r>
        <w:rPr>
          <w:sz w:val="22"/>
        </w:rPr>
        <w:t>ания</w:t>
      </w:r>
    </w:p>
    <w:p w:rsidR="00000000" w:rsidRDefault="00642503">
      <w:pPr>
        <w:tabs>
          <w:tab w:val="left" w:pos="1104"/>
        </w:tabs>
        <w:spacing w:line="218" w:lineRule="auto"/>
        <w:ind w:left="260" w:firstLine="542"/>
        <w:jc w:val="both"/>
        <w:rPr>
          <w:sz w:val="22"/>
        </w:rPr>
        <w:sectPr w:rsidR="00000000">
          <w:pgSz w:w="11900" w:h="16838"/>
          <w:pgMar w:top="1124" w:right="846" w:bottom="644" w:left="1440" w:header="0" w:footer="0" w:gutter="0"/>
          <w:cols w:space="0" w:equalWidth="0">
            <w:col w:w="9620"/>
          </w:cols>
          <w:docGrid w:linePitch="360"/>
        </w:sectPr>
      </w:pPr>
    </w:p>
    <w:p w:rsidR="00000000" w:rsidRDefault="00642503">
      <w:pPr>
        <w:spacing w:line="0" w:lineRule="atLeast"/>
        <w:ind w:left="260"/>
        <w:rPr>
          <w:sz w:val="22"/>
        </w:rPr>
      </w:pPr>
      <w:bookmarkStart w:id="14" w:name="page14"/>
      <w:bookmarkEnd w:id="14"/>
      <w:r>
        <w:rPr>
          <w:sz w:val="22"/>
        </w:rPr>
        <w:lastRenderedPageBreak/>
        <w:t>депутатов о деятельности Архангельского областного Собрания депутатов</w:t>
      </w:r>
      <w:r>
        <w:rPr>
          <w:sz w:val="22"/>
        </w:rPr>
        <w:t>.</w:t>
      </w:r>
    </w:p>
    <w:p w:rsidR="00000000" w:rsidRDefault="00642503">
      <w:pPr>
        <w:spacing w:line="269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ind w:left="800"/>
        <w:rPr>
          <w:sz w:val="22"/>
        </w:rPr>
      </w:pPr>
      <w:r>
        <w:rPr>
          <w:sz w:val="22"/>
        </w:rPr>
        <w:t xml:space="preserve">Статья </w:t>
      </w:r>
      <w:r>
        <w:rPr>
          <w:sz w:val="22"/>
        </w:rPr>
        <w:t>16.</w:t>
      </w:r>
      <w:r>
        <w:rPr>
          <w:sz w:val="22"/>
        </w:rPr>
        <w:t xml:space="preserve"> Финансовое обеспечение противодействия коррупции в Архангельской области</w:t>
      </w:r>
    </w:p>
    <w:p w:rsidR="00000000" w:rsidRDefault="00642503">
      <w:pPr>
        <w:spacing w:line="318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225" w:lineRule="auto"/>
        <w:ind w:left="260" w:firstLine="540"/>
        <w:jc w:val="both"/>
        <w:rPr>
          <w:sz w:val="22"/>
        </w:rPr>
      </w:pPr>
      <w:r>
        <w:rPr>
          <w:sz w:val="22"/>
        </w:rPr>
        <w:t>Финансовое обеспечение противодействия коррупции в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осуществляемого орг</w:t>
      </w:r>
      <w:r>
        <w:rPr>
          <w:sz w:val="22"/>
        </w:rPr>
        <w:t>анами государственной власти Архангельской области</w:t>
      </w:r>
      <w:r>
        <w:rPr>
          <w:sz w:val="22"/>
        </w:rPr>
        <w:t>,</w:t>
      </w:r>
      <w:r>
        <w:rPr>
          <w:sz w:val="22"/>
        </w:rPr>
        <w:t xml:space="preserve"> производится за счет средств областного бюджета</w:t>
      </w:r>
      <w:r>
        <w:rPr>
          <w:sz w:val="22"/>
        </w:rPr>
        <w:t>.</w:t>
      </w:r>
    </w:p>
    <w:p w:rsidR="00000000" w:rsidRDefault="00642503">
      <w:pPr>
        <w:spacing w:line="271" w:lineRule="exact"/>
        <w:rPr>
          <w:rFonts w:ascii="Times New Roman" w:eastAsia="Times New Roman" w:hAnsi="Times New Roman"/>
        </w:rPr>
      </w:pPr>
    </w:p>
    <w:p w:rsidR="00000000" w:rsidRDefault="00642503">
      <w:pPr>
        <w:spacing w:line="0" w:lineRule="atLeast"/>
        <w:jc w:val="right"/>
        <w:rPr>
          <w:sz w:val="22"/>
        </w:rPr>
      </w:pPr>
      <w:r>
        <w:rPr>
          <w:sz w:val="22"/>
        </w:rPr>
        <w:t>Глава администрации области</w:t>
      </w:r>
    </w:p>
    <w:p w:rsidR="00000000" w:rsidRDefault="00642503">
      <w:pPr>
        <w:spacing w:line="0" w:lineRule="atLeast"/>
        <w:jc w:val="right"/>
        <w:rPr>
          <w:sz w:val="22"/>
        </w:rPr>
      </w:pPr>
      <w:r>
        <w:rPr>
          <w:sz w:val="22"/>
        </w:rPr>
        <w:t>И</w:t>
      </w:r>
      <w:r>
        <w:rPr>
          <w:sz w:val="22"/>
        </w:rPr>
        <w:t>.</w:t>
      </w:r>
      <w:r>
        <w:rPr>
          <w:sz w:val="22"/>
        </w:rPr>
        <w:t>Ф</w:t>
      </w:r>
      <w:r>
        <w:rPr>
          <w:sz w:val="22"/>
        </w:rPr>
        <w:t>.</w:t>
      </w:r>
      <w:r>
        <w:rPr>
          <w:sz w:val="22"/>
        </w:rPr>
        <w:t>МИХАЛЬЧУК</w:t>
      </w:r>
    </w:p>
    <w:p w:rsidR="00000000" w:rsidRDefault="00642503">
      <w:pPr>
        <w:spacing w:line="238" w:lineRule="auto"/>
        <w:ind w:left="260"/>
        <w:rPr>
          <w:sz w:val="22"/>
        </w:rPr>
      </w:pPr>
      <w:r>
        <w:rPr>
          <w:sz w:val="22"/>
        </w:rPr>
        <w:t>г</w:t>
      </w:r>
      <w:r>
        <w:rPr>
          <w:sz w:val="22"/>
        </w:rPr>
        <w:t>.</w:t>
      </w:r>
      <w:r>
        <w:rPr>
          <w:sz w:val="22"/>
        </w:rPr>
        <w:t xml:space="preserve"> Архангельск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 xml:space="preserve">26 </w:t>
      </w:r>
      <w:r>
        <w:rPr>
          <w:sz w:val="22"/>
        </w:rPr>
        <w:t>ноября</w:t>
      </w:r>
      <w:r>
        <w:rPr>
          <w:sz w:val="22"/>
        </w:rPr>
        <w:t xml:space="preserve"> 2008 </w:t>
      </w:r>
      <w:r>
        <w:rPr>
          <w:sz w:val="22"/>
        </w:rPr>
        <w:t>года</w:t>
      </w:r>
    </w:p>
    <w:p w:rsidR="00000000" w:rsidRDefault="00642503">
      <w:pPr>
        <w:spacing w:line="0" w:lineRule="atLeast"/>
        <w:ind w:left="260"/>
        <w:rPr>
          <w:sz w:val="22"/>
        </w:rPr>
      </w:pPr>
      <w:r>
        <w:rPr>
          <w:sz w:val="22"/>
        </w:rPr>
        <w:t>N 626-31-</w:t>
      </w:r>
      <w:r>
        <w:rPr>
          <w:sz w:val="22"/>
        </w:rPr>
        <w:t>ОЗ</w:t>
      </w:r>
    </w:p>
    <w:p w:rsidR="00642503" w:rsidRDefault="001D67FA">
      <w:pPr>
        <w:spacing w:line="20" w:lineRule="exact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415290</wp:posOffset>
                </wp:positionV>
                <wp:extent cx="5977890" cy="0"/>
                <wp:effectExtent l="5080" t="5715" r="825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65pt,32.7pt" to="482.3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Vv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" strokeweight=".72pt"/>
            </w:pict>
          </mc:Fallback>
        </mc:AlternateContent>
      </w:r>
    </w:p>
    <w:sectPr w:rsidR="00642503">
      <w:pgSz w:w="11900" w:h="16838"/>
      <w:pgMar w:top="1124" w:right="846" w:bottom="1440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57130A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BBD95A"/>
    <w:lvl w:ilvl="0">
      <w:start w:val="1"/>
      <w:numFmt w:val="bullet"/>
      <w:lvlText w:val="и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36C612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8C895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33AB104"/>
    <w:lvl w:ilvl="0">
      <w:start w:val="3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721DA316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2443A858"/>
    <w:lvl w:ilvl="0">
      <w:start w:val="1"/>
      <w:numFmt w:val="bullet"/>
      <w:lvlText w:val="и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D1D5AE8"/>
    <w:lvl w:ilvl="0">
      <w:start w:val="1"/>
      <w:numFmt w:val="bullet"/>
      <w:lvlText w:val="и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763845E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75A2A8D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8EDBDAA"/>
    <w:lvl w:ilvl="0">
      <w:start w:val="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9838CB2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4353D0CC"/>
    <w:lvl w:ilvl="0">
      <w:start w:val="1"/>
      <w:numFmt w:val="bullet"/>
      <w:lvlText w:val="о"/>
      <w:lvlJc w:val="left"/>
    </w:lvl>
    <w:lvl w:ilvl="1">
      <w:start w:val="2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0B03E0C6"/>
    <w:lvl w:ilvl="0">
      <w:start w:val="1"/>
      <w:numFmt w:val="bullet"/>
      <w:lvlText w:val="о"/>
      <w:lvlJc w:val="left"/>
    </w:lvl>
    <w:lvl w:ilvl="1">
      <w:start w:val="3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89A769A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4E49EB4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71F3245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2CA8861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0836C40E"/>
    <w:lvl w:ilvl="0">
      <w:start w:val="1"/>
      <w:numFmt w:val="bullet"/>
      <w:lvlText w:val="и"/>
      <w:lvlJc w:val="left"/>
    </w:lvl>
    <w:lvl w:ilvl="1">
      <w:start w:val="1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02901D82"/>
    <w:lvl w:ilvl="0">
      <w:start w:val="1"/>
      <w:numFmt w:val="bullet"/>
      <w:lvlText w:val="и"/>
      <w:lvlJc w:val="left"/>
    </w:lvl>
    <w:lvl w:ilvl="1">
      <w:start w:val="6"/>
      <w:numFmt w:val="decimal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3A95F874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08138640"/>
    <w:lvl w:ilvl="0">
      <w:start w:val="3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1E7FF52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C3DBD3C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37B8DDC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6CEAF086"/>
    <w:lvl w:ilvl="0">
      <w:start w:val="2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22221A70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4516DDE8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3006C83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614FD4A0"/>
    <w:lvl w:ilvl="0">
      <w:start w:val="1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419AC240"/>
    <w:lvl w:ilvl="0">
      <w:start w:val="1"/>
      <w:numFmt w:val="bullet"/>
      <w:lvlText w:val="к"/>
      <w:lvlJc w:val="left"/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5577F8E0"/>
    <w:lvl w:ilvl="0">
      <w:start w:val="9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440BADFC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05072366"/>
    <w:lvl w:ilvl="0">
      <w:start w:val="15"/>
      <w:numFmt w:val="decimal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3804823E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77465F00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724C67E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5C482A9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FA"/>
    <w:rsid w:val="001D67FA"/>
    <w:rsid w:val="0064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BA3311FF9BC05CC5B5ABA731B04AE03F7FEE538D9A028609CE00D46F6E35F78DF8D90711DCB6DECA8EBDBs6b7I" TargetMode="External"/><Relationship Id="rId21" Type="http://schemas.openxmlformats.org/officeDocument/2006/relationships/hyperlink" Target="consultantplus://offline/ref=9BA3311FF9BC05CC5B5ABA731B04AE03F7FEE538DAAC2C619FE00D46F6E35F78sDbFI" TargetMode="External"/><Relationship Id="rId34" Type="http://schemas.openxmlformats.org/officeDocument/2006/relationships/hyperlink" Target="consultantplus://offline/ref=9BA3311FF9BC05CC5B5ABA731B04AE03F7FEE538D9A72E6494E00D46F6E35F78DF8D90711DCB6DECA8EBD2s6bBI" TargetMode="External"/><Relationship Id="rId42" Type="http://schemas.openxmlformats.org/officeDocument/2006/relationships/hyperlink" Target="consultantplus://offline/ref=9BA3311FF9BC05CC5B5ABA731B04AE03F7FEE538D8A22D6195E00D46F6E35F78DF8D90711DCB6DECA8EBD6s6b1I" TargetMode="External"/><Relationship Id="rId47" Type="http://schemas.openxmlformats.org/officeDocument/2006/relationships/hyperlink" Target="consultantplus://offline/ref=9BA3311FF9BC05CC5B5ABA731B04AE03F7FEE538D8A22D6195E00D46F6E35F78DF8D90711DCB6DECA8EBD6s6b7I" TargetMode="External"/><Relationship Id="rId50" Type="http://schemas.openxmlformats.org/officeDocument/2006/relationships/hyperlink" Target="consultantplus://offline/ref=9BA3311FF9BC05CC5B5ABA731B04AE03F7FEE538D9A028609CE00D46F6E35F78DF8D90711DCB6DECA8EBDAs6b4I" TargetMode="External"/><Relationship Id="rId55" Type="http://schemas.openxmlformats.org/officeDocument/2006/relationships/hyperlink" Target="consultantplus://offline/ref=9BA3311FF9BC05CC5B5ABA731B04AE03F7FEE538D9AC2D6F9DE00D46F6E35F78DF8D90711DCB6DECA8EAD7s6b0I" TargetMode="External"/><Relationship Id="rId63" Type="http://schemas.openxmlformats.org/officeDocument/2006/relationships/hyperlink" Target="consultantplus://offline/ref=9BA3311FF9BC05CC5B5ABA731B04AE03F7FEE538D9A12E6F98E00D46F6E35F78DF8D90711DCB6DECA8EBD6s6b7I" TargetMode="External"/><Relationship Id="rId68" Type="http://schemas.openxmlformats.org/officeDocument/2006/relationships/hyperlink" Target="consultantplus://offline/ref=9BA3311FF9BC05CC5B5ABA651868F00FF5F1B833DAA42031C1BF561BA1EA552F98C2C93359C66CE5sAbDI" TargetMode="External"/><Relationship Id="rId76" Type="http://schemas.openxmlformats.org/officeDocument/2006/relationships/hyperlink" Target="consultantplus://offline/ref=9BA3311FF9BC05CC5B5ABA651868F00FF5F2B930D8A62031C1BF561BA1sEbAI" TargetMode="External"/><Relationship Id="rId84" Type="http://schemas.openxmlformats.org/officeDocument/2006/relationships/hyperlink" Target="consultantplus://offline/ref=9BA3311FF9BC05CC5B5ABA731B04AE03F7FEE538D9A72E6494E00D46F6E35F78DF8D90711DCB6DECA8EBDBs6b3I" TargetMode="External"/><Relationship Id="rId89" Type="http://schemas.openxmlformats.org/officeDocument/2006/relationships/hyperlink" Target="consultantplus://offline/ref=9BA3311FF9BC05CC5B5ABA731B04AE03F7FEE538D9A72E6494E00D46F6E35F78DF8D90711DCB6DECA8EBDAs6b0I" TargetMode="External"/><Relationship Id="rId97" Type="http://schemas.openxmlformats.org/officeDocument/2006/relationships/hyperlink" Target="consultantplus://offline/ref=9BA3311FF9BC05CC5B5ABA731B04AE03F7FEE538D9A72E6494E00D46F6E35F78DF8D90711DCB6DECA8EAD3s6b0I" TargetMode="External"/><Relationship Id="rId7" Type="http://schemas.openxmlformats.org/officeDocument/2006/relationships/hyperlink" Target="consultantplus://offline/ref=9BA3311FF9BC05CC5B5ABA731B04AE03F7FEE538D8A5226F95E00D46F6E35F78DF8D90711DCB6DECA8EBD3s6bAI" TargetMode="External"/><Relationship Id="rId71" Type="http://schemas.openxmlformats.org/officeDocument/2006/relationships/hyperlink" Target="consultantplus://offline/ref=9BA3311FF9BC05CC5B5ABA731B04AE03F7FEE538D9AC2D6F9DE00D46F6E35F78DF8D90711DCB6DECA8EAD7s6b7I" TargetMode="External"/><Relationship Id="rId92" Type="http://schemas.openxmlformats.org/officeDocument/2006/relationships/hyperlink" Target="consultantplus://offline/ref=9BA3311FF9BC05CC5B5ABA731B04AE03F7FEE538D9A72E6494E00D46F6E35F78DF8D90711DCB6DECA8EBDAs6b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BA3311FF9BC05CC5B5ABA651868F00FF6FDBC30D7F2773390EA58s1bEI" TargetMode="External"/><Relationship Id="rId29" Type="http://schemas.openxmlformats.org/officeDocument/2006/relationships/hyperlink" Target="consultantplus://offline/ref=9BA3311FF9BC05CC5B5ABA731B04AE03F7FEE538DAAC2C619FE00D46F6E35F78sDbFI" TargetMode="External"/><Relationship Id="rId11" Type="http://schemas.openxmlformats.org/officeDocument/2006/relationships/hyperlink" Target="consultantplus://offline/ref=9BA3311FF9BC05CC5B5ABA731B04AE03F7FEE538D9A028609CE00D46F6E35F78DF8D90711DCB6DECA8EBDBs6b1I" TargetMode="External"/><Relationship Id="rId24" Type="http://schemas.openxmlformats.org/officeDocument/2006/relationships/hyperlink" Target="consultantplus://offline/ref=9BA3311FF9BC05CC5B5ABA651868F00FF5F2B930D9A72031C1BF561BA1sEbAI" TargetMode="External"/><Relationship Id="rId32" Type="http://schemas.openxmlformats.org/officeDocument/2006/relationships/hyperlink" Target="consultantplus://offline/ref=9BA3311FF9BC05CC5B5ABA731B04AE03F7FEE538D8A22D6195E00D46F6E35F78DF8D90711DCB6DECA8EBD6s6b2I" TargetMode="External"/><Relationship Id="rId37" Type="http://schemas.openxmlformats.org/officeDocument/2006/relationships/hyperlink" Target="consultantplus://offline/ref=9BA3311FF9BC05CC5B5ABA731B04AE03F7FEE538D9A72E6494E00D46F6E35F78DF8D90711DCB6DECA8EBD1s6b1I" TargetMode="External"/><Relationship Id="rId40" Type="http://schemas.openxmlformats.org/officeDocument/2006/relationships/hyperlink" Target="consultantplus://offline/ref=9BA3311FF9BC05CC5B5ABA731B04AE03F7FEE538D9A028609CE00D46F6E35F78DF8D90711DCB6DECA8EBDAs6b1I" TargetMode="External"/><Relationship Id="rId45" Type="http://schemas.openxmlformats.org/officeDocument/2006/relationships/hyperlink" Target="consultantplus://offline/ref=9BA3311FF9BC05CC5B5ABA731B04AE03F7FEE538D9A72E6494E00D46F6E35F78DF8D90711DCB6DECA8EBD1s6b5I" TargetMode="External"/><Relationship Id="rId53" Type="http://schemas.openxmlformats.org/officeDocument/2006/relationships/hyperlink" Target="consultantplus://offline/ref=9BA3311FF9BC05CC5B5ABA731B04AE03F7FEE538D9A12E6F98E00D46F6E35F78DF8D90711DCB6DECA8EBD6s6b0I" TargetMode="External"/><Relationship Id="rId58" Type="http://schemas.openxmlformats.org/officeDocument/2006/relationships/hyperlink" Target="consultantplus://offline/ref=9BA3311FF9BC05CC5B5ABA731B04AE03F7FEE538D9A12E6F98E00D46F6E35F78DF8D90711DCB6DECA8EBD6s6b0I" TargetMode="External"/><Relationship Id="rId66" Type="http://schemas.openxmlformats.org/officeDocument/2006/relationships/hyperlink" Target="consultantplus://offline/ref=9BA3311FF9BC05CC5B5ABA651868F00FF5F2B930D9A72031C1BF561BA1sEbAI" TargetMode="External"/><Relationship Id="rId74" Type="http://schemas.openxmlformats.org/officeDocument/2006/relationships/hyperlink" Target="consultantplus://offline/ref=9BA3311FF9BC05CC5B5ABA731B04AE03F7FEE538D9A72E6494E00D46F6E35F78DF8D90711DCB6DECA8EBD4s6b0I" TargetMode="External"/><Relationship Id="rId79" Type="http://schemas.openxmlformats.org/officeDocument/2006/relationships/hyperlink" Target="consultantplus://offline/ref=9BA3311FF9BC05CC5B5ABA651868F00FF5F2B930D9A72031C1BF561BA1sEbAI" TargetMode="External"/><Relationship Id="rId87" Type="http://schemas.openxmlformats.org/officeDocument/2006/relationships/hyperlink" Target="consultantplus://offline/ref=9BA3311FF9BC05CC5B5ABA731B04AE03F7FEE538D9A72E6494E00D46F6E35F78DF8D90711DCB6DECA8EBDAs6b2I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BA3311FF9BC05CC5B5ABA651868F00FF5F1B833DAA42031C1BF561BA1EA552F98C2C93359C66CE5sAbDI" TargetMode="External"/><Relationship Id="rId82" Type="http://schemas.openxmlformats.org/officeDocument/2006/relationships/hyperlink" Target="consultantplus://offline/ref=9BA3311FF9BC05CC5B5ABA731B04AE03F7FEE538D9A72E6494E00D46F6E35F78DF8D90711DCB6DECA8EBD4s6bBI" TargetMode="External"/><Relationship Id="rId90" Type="http://schemas.openxmlformats.org/officeDocument/2006/relationships/hyperlink" Target="consultantplus://offline/ref=9BA3311FF9BC05CC5B5ABA731B04AE03F7FEE538D9A72E6494E00D46F6E35F78DF8D90711DCB6DECA8EBDAs6b1I" TargetMode="External"/><Relationship Id="rId95" Type="http://schemas.openxmlformats.org/officeDocument/2006/relationships/hyperlink" Target="consultantplus://offline/ref=9BA3311FF9BC05CC5B5ABA731B04AE03F7FEE538D9A72E6494E00D46F6E35F78DF8D90711DCB6DECA8EAD3s6b2I" TargetMode="External"/><Relationship Id="rId19" Type="http://schemas.openxmlformats.org/officeDocument/2006/relationships/hyperlink" Target="consultantplus://offline/ref=9BA3311FF9BC05CC5B5ABA651868F00FF5F7BC34DFA52031C1BF561BA1EA552F98C2C93359C66CEEsAbDI" TargetMode="External"/><Relationship Id="rId14" Type="http://schemas.openxmlformats.org/officeDocument/2006/relationships/hyperlink" Target="consultantplus://offline/ref=9BA3311FF9BC05CC5B5ABA731B04AE03F7FEE538D9AC2D6F9DE00D46F6E35F78DF8D90711DCB6DECA8EAD7s6b3I" TargetMode="External"/><Relationship Id="rId22" Type="http://schemas.openxmlformats.org/officeDocument/2006/relationships/hyperlink" Target="consultantplus://offline/ref=9BA3311FF9BC05CC5B5ABA731B04AE03F7FEE538D9A72E6494E00D46F6E35F78DF8D90711DCB6DECA8EBD2s6b5I" TargetMode="External"/><Relationship Id="rId27" Type="http://schemas.openxmlformats.org/officeDocument/2006/relationships/hyperlink" Target="consultantplus://offline/ref=9BA3311FF9BC05CC5B5ABA731B04AE03F7FEE538D8A22D6195E00D46F6E35F78DF8D90711DCB6DECA8EBD7s6b2I" TargetMode="External"/><Relationship Id="rId30" Type="http://schemas.openxmlformats.org/officeDocument/2006/relationships/hyperlink" Target="consultantplus://offline/ref=9BA3311FF9BC05CC5B5ABA731B04AE03F7FEE538D9A028609CE00D46F6E35F78DF8D90711DCB6DECA8EBDBs6b4I" TargetMode="External"/><Relationship Id="rId35" Type="http://schemas.openxmlformats.org/officeDocument/2006/relationships/hyperlink" Target="consultantplus://offline/ref=9BA3311FF9BC05CC5B5ABA731B04AE03F7FEE538D9A72E6494E00D46F6E35F78DF8D90711DCB6DECA8EBD1s6b3I" TargetMode="External"/><Relationship Id="rId43" Type="http://schemas.openxmlformats.org/officeDocument/2006/relationships/hyperlink" Target="consultantplus://offline/ref=9BA3311FF9BC05CC5B5ABA731B04AE03F7FEE538D9A72E6494E00D46F6E35F78DF8D90711DCB6DECA8EBD1s6b6I" TargetMode="External"/><Relationship Id="rId48" Type="http://schemas.openxmlformats.org/officeDocument/2006/relationships/hyperlink" Target="consultantplus://offline/ref=9BA3311FF9BC05CC5B5ABA651868F00FF5F2B930D9A72031C1BF561BA1sEbAI" TargetMode="External"/><Relationship Id="rId56" Type="http://schemas.openxmlformats.org/officeDocument/2006/relationships/hyperlink" Target="consultantplus://offline/ref=9BA3311FF9BC05CC5B5ABA731B04AE03F7FEE538D9A12E6F98E00D46F6E35F78DF8D90711DCB6DECA8EBD6s6b0I" TargetMode="External"/><Relationship Id="rId64" Type="http://schemas.openxmlformats.org/officeDocument/2006/relationships/hyperlink" Target="consultantplus://offline/ref=9BA3311FF9BC05CC5B5ABA731B04AE03F7FEE538D8A22D6195E00D46F6E35F78DF8D90711DCB6DECA8EBD5s6b2I" TargetMode="External"/><Relationship Id="rId69" Type="http://schemas.openxmlformats.org/officeDocument/2006/relationships/hyperlink" Target="consultantplus://offline/ref=9BA3311FF9BC05CC5B5ABA731B04AE03F7FEE538D9AC2D6F9DE00D46F6E35F78DF8D90711DCB6DECA8EAD7s6b6I" TargetMode="External"/><Relationship Id="rId77" Type="http://schemas.openxmlformats.org/officeDocument/2006/relationships/hyperlink" Target="consultantplus://offline/ref=9BA3311FF9BC05CC5B5ABA731B04AE03F7FEE538D9A72E6494E00D46F6E35F78DF8D90711DCB6DECA8EBD4s6b7I" TargetMode="External"/><Relationship Id="rId100" Type="http://schemas.openxmlformats.org/officeDocument/2006/relationships/hyperlink" Target="consultantplus://offline/ref=9BA3311FF9BC05CC5B5ABA731B04AE03F7FEE538D8A02D6E95E00D46F6E35F78DF8D90711DCB6DECA8EBD0s6bAI" TargetMode="External"/><Relationship Id="rId8" Type="http://schemas.openxmlformats.org/officeDocument/2006/relationships/hyperlink" Target="consultantplus://offline/ref=9BA3311FF9BC05CC5B5ABA731B04AE03F7FEE538D8A02D6E95E00D46F6E35F78DF8D90711DCB6DECA8EBD0s6bAI" TargetMode="External"/><Relationship Id="rId51" Type="http://schemas.openxmlformats.org/officeDocument/2006/relationships/hyperlink" Target="consultantplus://offline/ref=9BA3311FF9BC05CC5B5ABA731B04AE03F7FEE538D9A028609CE00D46F6E35F78DF8D90711DCB6DECA8EBDAs6b5I" TargetMode="External"/><Relationship Id="rId72" Type="http://schemas.openxmlformats.org/officeDocument/2006/relationships/hyperlink" Target="consultantplus://offline/ref=9BA3311FF9BC05CC5B5ABA731B04AE03F7FEE538D9A12E6E98E00D46F6E35F78DF8D90711DCB6DECA8E8D6s6b1I" TargetMode="External"/><Relationship Id="rId80" Type="http://schemas.openxmlformats.org/officeDocument/2006/relationships/hyperlink" Target="consultantplus://offline/ref=9BA3311FF9BC05CC5B5ABA651868F00FF5FDBB3DDEA02031C1BF561BA1sEbAI" TargetMode="External"/><Relationship Id="rId85" Type="http://schemas.openxmlformats.org/officeDocument/2006/relationships/hyperlink" Target="consultantplus://offline/ref=9BA3311FF9BC05CC5B5ABA731B04AE03F7FEE538D9A72E6494E00D46F6E35F78DF8D90711DCB6DECA8EBDBs6bAI" TargetMode="External"/><Relationship Id="rId93" Type="http://schemas.openxmlformats.org/officeDocument/2006/relationships/hyperlink" Target="consultantplus://offline/ref=9BA3311FF9BC05CC5B5ABA731B04AE03F7FEE538D9A72E6494E00D46F6E35F78DF8D90711DCB6DECA8EBDAs6bAI" TargetMode="External"/><Relationship Id="rId98" Type="http://schemas.openxmlformats.org/officeDocument/2006/relationships/hyperlink" Target="consultantplus://offline/ref=9BA3311FF9BC05CC5B5ABA731B04AE03F7FEE538D9A72E6494E00D46F6E35F78DF8D90711DCB6DECA8EAD3s6b6I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9BA3311FF9BC05CC5B5ABA731B04AE03F7FEE538D9A12E6F98E00D46F6E35F78DF8D90711DCB6DECA8EBD7s6b6I" TargetMode="External"/><Relationship Id="rId17" Type="http://schemas.openxmlformats.org/officeDocument/2006/relationships/hyperlink" Target="consultantplus://offline/ref=9BA3311FF9BC05CC5B5ABA651868F00FF5F2B930D9A72031C1BF561BA1sEbAI" TargetMode="External"/><Relationship Id="rId25" Type="http://schemas.openxmlformats.org/officeDocument/2006/relationships/hyperlink" Target="consultantplus://offline/ref=9BA3311FF9BC05CC5B5ABA651868F00FF5F2B930DFA12031C1BF561BA1sEbAI" TargetMode="External"/><Relationship Id="rId33" Type="http://schemas.openxmlformats.org/officeDocument/2006/relationships/hyperlink" Target="consultantplus://offline/ref=9BA3311FF9BC05CC5B5ABA731B04AE03F7FEE538D8A22D6195E00D46F6E35F78DF8D90711DCB6DECA8EBD6s6b0I" TargetMode="External"/><Relationship Id="rId38" Type="http://schemas.openxmlformats.org/officeDocument/2006/relationships/hyperlink" Target="consultantplus://offline/ref=9BA3311FF9BC05CC5B5ABA731B04AE03F7FEE538D9A028609CE00D46F6E35F78DF8D90711DCB6DECA8EBDBs6bBI" TargetMode="External"/><Relationship Id="rId46" Type="http://schemas.openxmlformats.org/officeDocument/2006/relationships/hyperlink" Target="consultantplus://offline/ref=9BA3311FF9BC05CC5B5ABA731B04AE03F7FEE538D9A72E6494E00D46F6E35F78DF8D90711DCB6DECA8EBD1s6bAI" TargetMode="External"/><Relationship Id="rId59" Type="http://schemas.openxmlformats.org/officeDocument/2006/relationships/hyperlink" Target="consultantplus://offline/ref=9BA3311FF9BC05CC5B5ABA731B04AE03F7FEE538D9A72E6494E00D46F6E35F78DF8D90711DCB6DECA8EBD6s6b7I" TargetMode="External"/><Relationship Id="rId67" Type="http://schemas.openxmlformats.org/officeDocument/2006/relationships/hyperlink" Target="consultantplus://offline/ref=9BA3311FF9BC05CC5B5ABA651868F00FF5F7BC34DFA52031C1BF561BA1EA552F98C2C93359C66CEEsAbDI" TargetMode="External"/><Relationship Id="rId20" Type="http://schemas.openxmlformats.org/officeDocument/2006/relationships/hyperlink" Target="consultantplus://offline/ref=9BA3311FF9BC05CC5B5ABA651868F00FF5F1B833DAA42031C1BF561BA1EA552F98C2C93359C66CE5sAbDI" TargetMode="External"/><Relationship Id="rId41" Type="http://schemas.openxmlformats.org/officeDocument/2006/relationships/hyperlink" Target="consultantplus://offline/ref=9BA3311FF9BC05CC5B5ABA731B04AE03F7FEE538D9A028609CE00D46F6E35F78DF8D90711DCB6DECA8EBDAs6b6I" TargetMode="External"/><Relationship Id="rId54" Type="http://schemas.openxmlformats.org/officeDocument/2006/relationships/hyperlink" Target="consultantplus://offline/ref=9BA3311FF9BC05CC5B5ABA731B04AE03F7FEE538D9A72E6494E00D46F6E35F78DF8D90711DCB6DECA8EBD0s6b2I" TargetMode="External"/><Relationship Id="rId62" Type="http://schemas.openxmlformats.org/officeDocument/2006/relationships/hyperlink" Target="consultantplus://offline/ref=9BA3311FF9BC05CC5B5ABA731B04AE03F7FEE538D9A12E6F98E00D46F6E35F78DF8D90711DCB6DECA8EBD6s6b6I" TargetMode="External"/><Relationship Id="rId70" Type="http://schemas.openxmlformats.org/officeDocument/2006/relationships/hyperlink" Target="consultantplus://offline/ref=9BA3311FF9BC05CC5B5ABA731B04AE03F7FEE538D8A22D6195E00D46F6E35F78DF8D90711DCB6DECA8EBD5s6b3I" TargetMode="External"/><Relationship Id="rId75" Type="http://schemas.openxmlformats.org/officeDocument/2006/relationships/hyperlink" Target="consultantplus://offline/ref=9BA3311FF9BC05CC5B5ABA731B04AE03F7FEE538D9A028609CE00D46F6E35F78DF8D90711DCB6DECA8EAD3s6b2I" TargetMode="External"/><Relationship Id="rId83" Type="http://schemas.openxmlformats.org/officeDocument/2006/relationships/hyperlink" Target="consultantplus://offline/ref=9BA3311FF9BC05CC5B5ABA731B04AE03F7FEE538D9A72E6494E00D46F6E35F78DF8D90711DCB6DECA8EBDBs6b2I" TargetMode="External"/><Relationship Id="rId88" Type="http://schemas.openxmlformats.org/officeDocument/2006/relationships/hyperlink" Target="consultantplus://offline/ref=9BA3311FF9BC05CC5B5ABA731B04AE03F7FEE538D9A72E6494E00D46F6E35F78DF8D90711DCB6DECA8EBDAs6b3I" TargetMode="External"/><Relationship Id="rId91" Type="http://schemas.openxmlformats.org/officeDocument/2006/relationships/hyperlink" Target="consultantplus://offline/ref=9BA3311FF9BC05CC5B5ABA651868F00FF5F2B930D9A72031C1BF561BA1sEbAI" TargetMode="External"/><Relationship Id="rId96" Type="http://schemas.openxmlformats.org/officeDocument/2006/relationships/hyperlink" Target="consultantplus://offline/ref=9BA3311FF9BC05CC5B5ABA731B04AE03F7FEE538D9A72E6494E00D46F6E35F78DF8D90711DCB6DECA8EAD3s6b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A3311FF9BC05CC5B5ABA731B04AE03F7FEE538DFA42A619BE00D46F6E35F78sDbFI" TargetMode="External"/><Relationship Id="rId15" Type="http://schemas.openxmlformats.org/officeDocument/2006/relationships/hyperlink" Target="consultantplus://offline/ref=9BA3311FF9BC05CC5B5ABA731B04AE03F7FEE538D9AC2D6F9EE00D46F6E35F78DF8D90711DCB6DECA8EBD7s6b3I" TargetMode="External"/><Relationship Id="rId23" Type="http://schemas.openxmlformats.org/officeDocument/2006/relationships/hyperlink" Target="consultantplus://offline/ref=9BA3311FF9BC05CC5B5ABA731B04AE03F7FEE538D9A028609CE00D46F6E35F78DF8D90711DCB6DECA8EBDBs6b6I" TargetMode="External"/><Relationship Id="rId28" Type="http://schemas.openxmlformats.org/officeDocument/2006/relationships/hyperlink" Target="consultantplus://offline/ref=9BA3311FF9BC05CC5B5ABA651868F00FF5FDBD3CD9A62031C1BF561BA1sEbAI" TargetMode="External"/><Relationship Id="rId36" Type="http://schemas.openxmlformats.org/officeDocument/2006/relationships/hyperlink" Target="consultantplus://offline/ref=9BA3311FF9BC05CC5B5ABA731B04AE03F7FEE538D9A72E6494E00D46F6E35F78DF8D90711DCB6DECA8EBD1s6b0I" TargetMode="External"/><Relationship Id="rId49" Type="http://schemas.openxmlformats.org/officeDocument/2006/relationships/hyperlink" Target="consultantplus://offline/ref=9BA3311FF9BC05CC5B5ABA731B04AE03F7FEE538D8A22D6195E00D46F6E35F78DF8D90711DCB6DECA8EBD6s6b5I" TargetMode="External"/><Relationship Id="rId57" Type="http://schemas.openxmlformats.org/officeDocument/2006/relationships/hyperlink" Target="consultantplus://offline/ref=9BA3311FF9BC05CC5B5ABA731B04AE03F7FEE538D9A72E6494E00D46F6E35F78DF8D90711DCB6DECA8EBD7s6b4I" TargetMode="External"/><Relationship Id="rId10" Type="http://schemas.openxmlformats.org/officeDocument/2006/relationships/hyperlink" Target="consultantplus://offline/ref=9BA3311FF9BC05CC5B5ABA731B04AE03F7FEE538D9A72E6494E00D46F6E35F78DF8D90711DCB6DECA8EBD2s6b4I" TargetMode="External"/><Relationship Id="rId31" Type="http://schemas.openxmlformats.org/officeDocument/2006/relationships/hyperlink" Target="consultantplus://offline/ref=9BA3311FF9BC05CC5B5ABA731B04AE03F7FEE538D8A22D6195E00D46F6E35F78DF8D90711DCB6DECA8EBD7s6b1I" TargetMode="External"/><Relationship Id="rId44" Type="http://schemas.openxmlformats.org/officeDocument/2006/relationships/hyperlink" Target="consultantplus://offline/ref=9BA3311FF9BC05CC5B5ABA731B04AE03F7FEE538D9A72E6494E00D46F6E35F78DF8D90711DCB6DECA8EBD1s6b4I" TargetMode="External"/><Relationship Id="rId52" Type="http://schemas.openxmlformats.org/officeDocument/2006/relationships/hyperlink" Target="consultantplus://offline/ref=9BA3311FF9BC05CC5B5ABA731B04AE03F7FEE538D9A12E6F98E00D46F6E35F78DF8D90711DCB6DECA8EBD7s6b7I" TargetMode="External"/><Relationship Id="rId60" Type="http://schemas.openxmlformats.org/officeDocument/2006/relationships/hyperlink" Target="consultantplus://offline/ref=9BA3311FF9BC05CC5B5ABA651868F00FF5F7BC34DFA52031C1BF561BA1EA552F98C2C93359C66CEEsAbDI" TargetMode="External"/><Relationship Id="rId65" Type="http://schemas.openxmlformats.org/officeDocument/2006/relationships/hyperlink" Target="consultantplus://offline/ref=9BA3311FF9BC05CC5B5ABA731B04AE03F7FEE538D9A72E6494E00D46F6E35F78DF8D90711DCB6DECA8EBD5s6b6I" TargetMode="External"/><Relationship Id="rId73" Type="http://schemas.openxmlformats.org/officeDocument/2006/relationships/hyperlink" Target="consultantplus://offline/ref=9BA3311FF9BC05CC5B5ABA731B04AE03F7FEE538D9A72E6494E00D46F6E35F78DF8D90711DCB6DECA8EBD4s6b2I" TargetMode="External"/><Relationship Id="rId78" Type="http://schemas.openxmlformats.org/officeDocument/2006/relationships/hyperlink" Target="consultantplus://offline/ref=9BA3311FF9BC05CC5B5ABA731B04AE03F7FEE538D9AC2D6F9EE00D46F6E35F78DF8D90711DCB6DECA8EBD7s6b3I" TargetMode="External"/><Relationship Id="rId81" Type="http://schemas.openxmlformats.org/officeDocument/2006/relationships/hyperlink" Target="consultantplus://offline/ref=9BA3311FF9BC05CC5B5ABA731B04AE03F7FEE538D9A72E6494E00D46F6E35F78DF8D90711DCB6DECA8EBD4s6b5I" TargetMode="External"/><Relationship Id="rId86" Type="http://schemas.openxmlformats.org/officeDocument/2006/relationships/hyperlink" Target="consultantplus://offline/ref=9BA3311FF9BC05CC5B5ABA731B04AE03F7FEE538D9A72E6494E00D46F6E35F78DF8D90711DCB6DECA8EBDBs6bBI" TargetMode="External"/><Relationship Id="rId94" Type="http://schemas.openxmlformats.org/officeDocument/2006/relationships/hyperlink" Target="consultantplus://offline/ref=9BA3311FF9BC05CC5B5ABA731B04AE03F7FEE538D9A72E6494E00D46F6E35F78DF8D90711DCB6DECA8EBDAs6bBI" TargetMode="External"/><Relationship Id="rId99" Type="http://schemas.openxmlformats.org/officeDocument/2006/relationships/hyperlink" Target="consultantplus://offline/ref=9BA3311FF9BC05CC5B5ABA731B04AE03F7FEE538D9AC2D6F9DE00D46F6E35F78DF8D90711DCB6DECA8EAD7s6b4I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A3311FF9BC05CC5B5ABA731B04AE03F7FEE538D8A22D6195E00D46F6E35F78DF8D90711DCB6DECA8EBD0s6bBI" TargetMode="External"/><Relationship Id="rId13" Type="http://schemas.openxmlformats.org/officeDocument/2006/relationships/hyperlink" Target="consultantplus://offline/ref=9BA3311FF9BC05CC5B5ABA731B04AE03F7FEE538D9A12E6E98E00D46F6E35F78DF8D90711DCB6DECA8E8D6s6b1I" TargetMode="External"/><Relationship Id="rId18" Type="http://schemas.openxmlformats.org/officeDocument/2006/relationships/hyperlink" Target="consultantplus://offline/ref=9BA3311FF9BC05CC5B5ABA651868F00FF5F2B930DFA12031C1BF561BA1sEbAI" TargetMode="External"/><Relationship Id="rId39" Type="http://schemas.openxmlformats.org/officeDocument/2006/relationships/hyperlink" Target="consultantplus://offline/ref=9BA3311FF9BC05CC5B5ABA731B04AE03F7FEE538D9A028609CE00D46F6E35F78DF8D90711DCB6DECA8EBDAs6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8931</Words>
  <Characters>50910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2019-08-02T12:21:00Z</dcterms:created>
  <dcterms:modified xsi:type="dcterms:W3CDTF">2019-08-02T12:21:00Z</dcterms:modified>
</cp:coreProperties>
</file>